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27" w:rsidRPr="00766F27" w:rsidRDefault="00465231" w:rsidP="00766F27">
      <w:pPr>
        <w:pStyle w:val="a3"/>
        <w:spacing w:before="0" w:line="560" w:lineRule="exact"/>
        <w:ind w:leftChars="0" w:left="0" w:firstLineChars="0" w:firstLine="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悠遊卡零錢加值服務啟用記者會</w:t>
      </w:r>
      <w:r w:rsidR="00766F27" w:rsidRPr="00766F27">
        <w:rPr>
          <w:rFonts w:hint="eastAsia"/>
          <w:b/>
          <w:sz w:val="40"/>
          <w:szCs w:val="40"/>
        </w:rPr>
        <w:t>參考資料</w:t>
      </w:r>
    </w:p>
    <w:p w:rsidR="00465231" w:rsidRPr="00465231" w:rsidRDefault="00465231" w:rsidP="00421218">
      <w:pPr>
        <w:spacing w:line="480" w:lineRule="exact"/>
        <w:rPr>
          <w:rFonts w:ascii="標楷體" w:hAnsi="標楷體"/>
          <w:color w:val="000000"/>
          <w:sz w:val="28"/>
          <w:szCs w:val="28"/>
        </w:rPr>
      </w:pPr>
    </w:p>
    <w:p w:rsidR="00421218" w:rsidRPr="0086727A" w:rsidRDefault="00421218" w:rsidP="0086727A">
      <w:pPr>
        <w:pStyle w:val="a3"/>
        <w:numPr>
          <w:ilvl w:val="0"/>
          <w:numId w:val="5"/>
        </w:numPr>
        <w:spacing w:line="560" w:lineRule="exact"/>
        <w:ind w:leftChars="0" w:left="709" w:firstLineChars="0" w:hanging="709"/>
        <w:rPr>
          <w:sz w:val="36"/>
          <w:szCs w:val="36"/>
        </w:rPr>
      </w:pPr>
      <w:r w:rsidRPr="0086727A">
        <w:rPr>
          <w:rFonts w:hint="eastAsia"/>
          <w:sz w:val="36"/>
          <w:szCs w:val="36"/>
        </w:rPr>
        <w:t>悠遊卡</w:t>
      </w:r>
      <w:r w:rsidR="00766F27">
        <w:rPr>
          <w:rFonts w:hint="eastAsia"/>
          <w:sz w:val="36"/>
          <w:szCs w:val="36"/>
        </w:rPr>
        <w:t>現</w:t>
      </w:r>
      <w:r w:rsidRPr="0086727A">
        <w:rPr>
          <w:rFonts w:hint="eastAsia"/>
          <w:sz w:val="36"/>
          <w:szCs w:val="36"/>
        </w:rPr>
        <w:t>已發行約</w:t>
      </w:r>
      <w:r w:rsidRPr="0086727A">
        <w:rPr>
          <w:rFonts w:hint="eastAsia"/>
          <w:sz w:val="36"/>
          <w:szCs w:val="36"/>
        </w:rPr>
        <w:t>4,600</w:t>
      </w:r>
      <w:r w:rsidRPr="0086727A">
        <w:rPr>
          <w:rFonts w:hint="eastAsia"/>
          <w:sz w:val="36"/>
          <w:szCs w:val="36"/>
        </w:rPr>
        <w:t>萬張。</w:t>
      </w:r>
    </w:p>
    <w:p w:rsidR="009439E4" w:rsidRDefault="009439E4" w:rsidP="0086727A">
      <w:pPr>
        <w:pStyle w:val="a3"/>
        <w:numPr>
          <w:ilvl w:val="0"/>
          <w:numId w:val="5"/>
        </w:numPr>
        <w:spacing w:line="560" w:lineRule="exact"/>
        <w:ind w:leftChars="0" w:left="709" w:firstLineChars="0" w:hanging="709"/>
        <w:rPr>
          <w:sz w:val="36"/>
          <w:szCs w:val="36"/>
        </w:rPr>
      </w:pPr>
      <w:r>
        <w:rPr>
          <w:rFonts w:hint="eastAsia"/>
          <w:sz w:val="36"/>
          <w:szCs w:val="36"/>
        </w:rPr>
        <w:t>自即日起</w:t>
      </w:r>
      <w:r w:rsidR="00766F27">
        <w:rPr>
          <w:rFonts w:hint="eastAsia"/>
          <w:sz w:val="36"/>
          <w:szCs w:val="36"/>
        </w:rPr>
        <w:t>，</w:t>
      </w:r>
      <w:r w:rsidR="006D5D7B">
        <w:rPr>
          <w:rFonts w:hint="eastAsia"/>
          <w:sz w:val="36"/>
          <w:szCs w:val="36"/>
        </w:rPr>
        <w:t>便利</w:t>
      </w:r>
      <w:r w:rsidR="00766F27">
        <w:rPr>
          <w:rFonts w:hint="eastAsia"/>
          <w:sz w:val="36"/>
          <w:szCs w:val="36"/>
        </w:rPr>
        <w:t>超商門市</w:t>
      </w:r>
      <w:r>
        <w:rPr>
          <w:rFonts w:hint="eastAsia"/>
          <w:sz w:val="36"/>
          <w:szCs w:val="36"/>
        </w:rPr>
        <w:t>打破</w:t>
      </w:r>
      <w:r w:rsidR="00766E0A">
        <w:rPr>
          <w:rFonts w:ascii="標楷體" w:hAnsi="標楷體" w:hint="eastAsia"/>
          <w:sz w:val="36"/>
          <w:szCs w:val="36"/>
        </w:rPr>
        <w:t>「</w:t>
      </w:r>
      <w:r w:rsidR="00766F27">
        <w:rPr>
          <w:rFonts w:hint="eastAsia"/>
          <w:sz w:val="36"/>
          <w:szCs w:val="36"/>
        </w:rPr>
        <w:t>悠遊卡</w:t>
      </w:r>
      <w:r>
        <w:rPr>
          <w:rFonts w:hint="eastAsia"/>
          <w:sz w:val="36"/>
          <w:szCs w:val="36"/>
        </w:rPr>
        <w:t>百元倍數加值</w:t>
      </w:r>
      <w:r w:rsidR="00766E0A">
        <w:rPr>
          <w:rFonts w:ascii="標楷體" w:hAnsi="標楷體" w:hint="eastAsia"/>
          <w:sz w:val="36"/>
          <w:szCs w:val="36"/>
        </w:rPr>
        <w:t>」</w:t>
      </w:r>
      <w:r w:rsidR="00766F27">
        <w:rPr>
          <w:rFonts w:hint="eastAsia"/>
          <w:sz w:val="36"/>
          <w:szCs w:val="36"/>
        </w:rPr>
        <w:t>之</w:t>
      </w:r>
      <w:r>
        <w:rPr>
          <w:rFonts w:hint="eastAsia"/>
          <w:sz w:val="36"/>
          <w:szCs w:val="36"/>
        </w:rPr>
        <w:t>限制，</w:t>
      </w:r>
      <w:proofErr w:type="gramStart"/>
      <w:r w:rsidR="00766F27">
        <w:rPr>
          <w:rFonts w:hint="eastAsia"/>
          <w:sz w:val="36"/>
          <w:szCs w:val="36"/>
        </w:rPr>
        <w:t>凡</w:t>
      </w:r>
      <w:r>
        <w:rPr>
          <w:rFonts w:hint="eastAsia"/>
          <w:sz w:val="36"/>
          <w:szCs w:val="36"/>
        </w:rPr>
        <w:t>滿百以上</w:t>
      </w:r>
      <w:proofErr w:type="gramEnd"/>
      <w:r w:rsidR="00766F27">
        <w:rPr>
          <w:rFonts w:hint="eastAsia"/>
          <w:sz w:val="36"/>
          <w:szCs w:val="36"/>
        </w:rPr>
        <w:t>之</w:t>
      </w:r>
      <w:r>
        <w:rPr>
          <w:rFonts w:hint="eastAsia"/>
          <w:sz w:val="36"/>
          <w:szCs w:val="36"/>
        </w:rPr>
        <w:t>硬幣無論零整，均可持至四大超商</w:t>
      </w:r>
      <w:r w:rsidR="00766F27">
        <w:rPr>
          <w:rFonts w:hint="eastAsia"/>
          <w:sz w:val="36"/>
          <w:szCs w:val="36"/>
        </w:rPr>
        <w:t>(</w:t>
      </w:r>
      <w:r w:rsidR="00766F27" w:rsidRPr="00B47D4E">
        <w:rPr>
          <w:rFonts w:ascii="標楷體" w:hAnsi="標楷體" w:cs="Arial" w:hint="eastAsia"/>
          <w:spacing w:val="0"/>
          <w:sz w:val="36"/>
          <w:szCs w:val="36"/>
        </w:rPr>
        <w:t>統一、全家、</w:t>
      </w:r>
      <w:proofErr w:type="gramStart"/>
      <w:r w:rsidR="00766F27" w:rsidRPr="00B47D4E">
        <w:rPr>
          <w:rFonts w:ascii="標楷體" w:hAnsi="標楷體" w:cs="Arial" w:hint="eastAsia"/>
          <w:spacing w:val="0"/>
          <w:sz w:val="36"/>
          <w:szCs w:val="36"/>
        </w:rPr>
        <w:t>萊</w:t>
      </w:r>
      <w:proofErr w:type="gramEnd"/>
      <w:r w:rsidR="00766F27" w:rsidRPr="00B47D4E">
        <w:rPr>
          <w:rFonts w:ascii="標楷體" w:hAnsi="標楷體" w:cs="Arial" w:hint="eastAsia"/>
          <w:spacing w:val="0"/>
          <w:sz w:val="36"/>
          <w:szCs w:val="36"/>
        </w:rPr>
        <w:t>爾富及OK</w:t>
      </w:r>
      <w:r w:rsidR="00766F27">
        <w:rPr>
          <w:rFonts w:ascii="標楷體" w:hAnsi="標楷體" w:cs="Arial" w:hint="eastAsia"/>
          <w:spacing w:val="0"/>
          <w:sz w:val="36"/>
          <w:szCs w:val="36"/>
        </w:rPr>
        <w:t>)</w:t>
      </w:r>
      <w:r>
        <w:rPr>
          <w:rFonts w:hint="eastAsia"/>
          <w:sz w:val="36"/>
          <w:szCs w:val="36"/>
        </w:rPr>
        <w:t>加值</w:t>
      </w:r>
      <w:r>
        <w:rPr>
          <w:rFonts w:ascii="標楷體" w:hAnsi="標楷體" w:hint="eastAsia"/>
          <w:sz w:val="36"/>
          <w:szCs w:val="36"/>
        </w:rPr>
        <w:t>；</w:t>
      </w:r>
      <w:r>
        <w:rPr>
          <w:rFonts w:hint="eastAsia"/>
          <w:sz w:val="36"/>
          <w:szCs w:val="36"/>
        </w:rPr>
        <w:t>未滿百</w:t>
      </w:r>
      <w:r w:rsidR="00766F27">
        <w:rPr>
          <w:rFonts w:hint="eastAsia"/>
          <w:sz w:val="36"/>
          <w:szCs w:val="36"/>
        </w:rPr>
        <w:t>元者，</w:t>
      </w:r>
      <w:r w:rsidR="00766E0A">
        <w:rPr>
          <w:rFonts w:hint="eastAsia"/>
          <w:sz w:val="36"/>
          <w:szCs w:val="36"/>
        </w:rPr>
        <w:t>亦</w:t>
      </w:r>
      <w:r>
        <w:rPr>
          <w:rFonts w:hint="eastAsia"/>
          <w:sz w:val="36"/>
          <w:szCs w:val="36"/>
        </w:rPr>
        <w:t>可至台北捷運各車站櫃台或</w:t>
      </w:r>
      <w:r w:rsidR="00915B98" w:rsidRPr="00915B98">
        <w:rPr>
          <w:rFonts w:hint="eastAsia"/>
          <w:sz w:val="36"/>
          <w:szCs w:val="36"/>
        </w:rPr>
        <w:t>售票機</w:t>
      </w:r>
      <w:r w:rsidR="00A92032">
        <w:rPr>
          <w:rFonts w:hint="eastAsia"/>
          <w:sz w:val="36"/>
          <w:szCs w:val="36"/>
        </w:rPr>
        <w:t>加值</w:t>
      </w:r>
      <w:r>
        <w:rPr>
          <w:rFonts w:hint="eastAsia"/>
          <w:sz w:val="36"/>
          <w:szCs w:val="36"/>
        </w:rPr>
        <w:t>。</w:t>
      </w:r>
    </w:p>
    <w:p w:rsidR="009439E4" w:rsidRDefault="00945B57" w:rsidP="009439E4">
      <w:pPr>
        <w:pStyle w:val="a3"/>
        <w:numPr>
          <w:ilvl w:val="0"/>
          <w:numId w:val="5"/>
        </w:numPr>
        <w:spacing w:line="560" w:lineRule="exact"/>
        <w:ind w:leftChars="0" w:left="709" w:firstLineChars="0" w:hanging="709"/>
        <w:rPr>
          <w:sz w:val="36"/>
          <w:szCs w:val="36"/>
        </w:rPr>
      </w:pPr>
      <w:r>
        <w:rPr>
          <w:rFonts w:hint="eastAsia"/>
          <w:sz w:val="36"/>
          <w:szCs w:val="36"/>
        </w:rPr>
        <w:t>前項</w:t>
      </w:r>
      <w:r w:rsidR="00766E0A">
        <w:rPr>
          <w:rFonts w:hint="eastAsia"/>
          <w:sz w:val="36"/>
          <w:szCs w:val="36"/>
        </w:rPr>
        <w:t>硬幣</w:t>
      </w:r>
      <w:bookmarkStart w:id="0" w:name="_GoBack"/>
      <w:bookmarkEnd w:id="0"/>
      <w:r w:rsidR="008D3C6A" w:rsidRPr="00915B98">
        <w:rPr>
          <w:rFonts w:hint="eastAsia"/>
          <w:sz w:val="36"/>
          <w:szCs w:val="36"/>
        </w:rPr>
        <w:t>售票機</w:t>
      </w:r>
      <w:r w:rsidR="009439E4" w:rsidRPr="0086727A">
        <w:rPr>
          <w:rFonts w:hint="eastAsia"/>
          <w:sz w:val="36"/>
          <w:szCs w:val="36"/>
        </w:rPr>
        <w:t>將分階段提供</w:t>
      </w:r>
      <w:r w:rsidR="009439E4">
        <w:rPr>
          <w:rFonts w:hint="eastAsia"/>
          <w:sz w:val="36"/>
          <w:szCs w:val="36"/>
        </w:rPr>
        <w:t>服務，</w:t>
      </w:r>
      <w:r w:rsidR="009439E4" w:rsidRPr="0086727A">
        <w:rPr>
          <w:rFonts w:hint="eastAsia"/>
          <w:sz w:val="36"/>
          <w:szCs w:val="36"/>
        </w:rPr>
        <w:t>目前僅裝置於淡水線、新店線、</w:t>
      </w:r>
      <w:r w:rsidR="00915B98">
        <w:rPr>
          <w:rFonts w:hint="eastAsia"/>
          <w:sz w:val="36"/>
          <w:szCs w:val="36"/>
        </w:rPr>
        <w:t>中和</w:t>
      </w:r>
      <w:r w:rsidR="009439E4" w:rsidRPr="0086727A">
        <w:rPr>
          <w:rFonts w:hint="eastAsia"/>
          <w:sz w:val="36"/>
          <w:szCs w:val="36"/>
        </w:rPr>
        <w:t>線及文湖線之</w:t>
      </w:r>
      <w:r w:rsidR="00A92032">
        <w:rPr>
          <w:rFonts w:hint="eastAsia"/>
          <w:sz w:val="36"/>
          <w:szCs w:val="36"/>
        </w:rPr>
        <w:t>中山國中</w:t>
      </w:r>
      <w:r w:rsidR="009439E4" w:rsidRPr="0086727A">
        <w:rPr>
          <w:rFonts w:hint="eastAsia"/>
          <w:sz w:val="36"/>
          <w:szCs w:val="36"/>
        </w:rPr>
        <w:t>至</w:t>
      </w:r>
      <w:r w:rsidR="00A92032">
        <w:rPr>
          <w:rFonts w:hint="eastAsia"/>
          <w:sz w:val="36"/>
          <w:szCs w:val="36"/>
        </w:rPr>
        <w:t>動物園</w:t>
      </w:r>
      <w:r w:rsidR="009439E4" w:rsidRPr="0086727A">
        <w:rPr>
          <w:rFonts w:hint="eastAsia"/>
          <w:sz w:val="36"/>
          <w:szCs w:val="36"/>
        </w:rPr>
        <w:t>站等</w:t>
      </w:r>
      <w:r w:rsidR="009439E4" w:rsidRPr="0086727A">
        <w:rPr>
          <w:rFonts w:hint="eastAsia"/>
          <w:sz w:val="36"/>
          <w:szCs w:val="36"/>
        </w:rPr>
        <w:t>62</w:t>
      </w:r>
      <w:r w:rsidR="009439E4" w:rsidRPr="0086727A">
        <w:rPr>
          <w:rFonts w:hint="eastAsia"/>
          <w:sz w:val="36"/>
          <w:szCs w:val="36"/>
        </w:rPr>
        <w:t>站，</w:t>
      </w:r>
      <w:r w:rsidR="00766F27">
        <w:rPr>
          <w:rFonts w:hint="eastAsia"/>
          <w:sz w:val="36"/>
          <w:szCs w:val="36"/>
        </w:rPr>
        <w:t>合</w:t>
      </w:r>
      <w:r w:rsidR="009439E4" w:rsidRPr="0086727A">
        <w:rPr>
          <w:rFonts w:hint="eastAsia"/>
          <w:sz w:val="36"/>
          <w:szCs w:val="36"/>
        </w:rPr>
        <w:t>計</w:t>
      </w:r>
      <w:r w:rsidR="00766F27">
        <w:rPr>
          <w:rFonts w:hint="eastAsia"/>
          <w:sz w:val="36"/>
          <w:szCs w:val="36"/>
        </w:rPr>
        <w:t>共</w:t>
      </w:r>
      <w:r w:rsidR="009439E4" w:rsidRPr="0086727A">
        <w:rPr>
          <w:rFonts w:hint="eastAsia"/>
          <w:sz w:val="36"/>
          <w:szCs w:val="36"/>
        </w:rPr>
        <w:t>120</w:t>
      </w:r>
      <w:r w:rsidR="009439E4" w:rsidRPr="0086727A">
        <w:rPr>
          <w:rFonts w:hint="eastAsia"/>
          <w:sz w:val="36"/>
          <w:szCs w:val="36"/>
        </w:rPr>
        <w:t>台</w:t>
      </w:r>
      <w:r w:rsidR="00A92032">
        <w:rPr>
          <w:rFonts w:hint="eastAsia"/>
          <w:sz w:val="36"/>
          <w:szCs w:val="36"/>
        </w:rPr>
        <w:t>，未來陸續增</w:t>
      </w:r>
      <w:r w:rsidR="00766F27">
        <w:rPr>
          <w:rFonts w:hint="eastAsia"/>
          <w:sz w:val="36"/>
          <w:szCs w:val="36"/>
        </w:rPr>
        <w:t>設</w:t>
      </w:r>
      <w:r>
        <w:rPr>
          <w:rFonts w:hint="eastAsia"/>
          <w:sz w:val="36"/>
          <w:szCs w:val="36"/>
        </w:rPr>
        <w:t>中</w:t>
      </w:r>
      <w:r w:rsidR="009439E4" w:rsidRPr="0086727A">
        <w:rPr>
          <w:rFonts w:hint="eastAsia"/>
          <w:sz w:val="36"/>
          <w:szCs w:val="36"/>
        </w:rPr>
        <w:t>。</w:t>
      </w:r>
    </w:p>
    <w:p w:rsidR="009439E4" w:rsidRPr="004B38C7" w:rsidRDefault="009439E4" w:rsidP="005E58F6">
      <w:pPr>
        <w:pStyle w:val="a3"/>
        <w:numPr>
          <w:ilvl w:val="0"/>
          <w:numId w:val="5"/>
        </w:numPr>
        <w:spacing w:line="560" w:lineRule="exact"/>
        <w:ind w:leftChars="0" w:left="709" w:firstLineChars="0" w:hanging="709"/>
        <w:rPr>
          <w:sz w:val="36"/>
          <w:szCs w:val="36"/>
        </w:rPr>
      </w:pPr>
      <w:r>
        <w:rPr>
          <w:rFonts w:hint="eastAsia"/>
          <w:sz w:val="36"/>
          <w:szCs w:val="36"/>
        </w:rPr>
        <w:t>悠遊卡</w:t>
      </w:r>
      <w:r w:rsidR="00766F27">
        <w:rPr>
          <w:rFonts w:hint="eastAsia"/>
          <w:sz w:val="36"/>
          <w:szCs w:val="36"/>
        </w:rPr>
        <w:t>目前可在部分機關</w:t>
      </w:r>
      <w:r>
        <w:rPr>
          <w:rFonts w:hint="eastAsia"/>
          <w:sz w:val="36"/>
          <w:szCs w:val="36"/>
        </w:rPr>
        <w:t>繳納</w:t>
      </w:r>
      <w:r w:rsidR="00766F27">
        <w:rPr>
          <w:rFonts w:hint="eastAsia"/>
          <w:sz w:val="36"/>
          <w:szCs w:val="36"/>
        </w:rPr>
        <w:t>1</w:t>
      </w:r>
      <w:r w:rsidR="00766F27">
        <w:rPr>
          <w:rFonts w:hint="eastAsia"/>
          <w:sz w:val="36"/>
          <w:szCs w:val="36"/>
        </w:rPr>
        <w:t>萬元以下之</w:t>
      </w:r>
      <w:r>
        <w:rPr>
          <w:rFonts w:hint="eastAsia"/>
          <w:sz w:val="36"/>
          <w:szCs w:val="36"/>
        </w:rPr>
        <w:t>行政規費</w:t>
      </w:r>
      <w:r w:rsidR="00766F27">
        <w:rPr>
          <w:rFonts w:ascii="標楷體" w:hAnsi="標楷體" w:hint="eastAsia"/>
          <w:sz w:val="36"/>
          <w:szCs w:val="36"/>
        </w:rPr>
        <w:t>、</w:t>
      </w:r>
      <w:r>
        <w:rPr>
          <w:rFonts w:ascii="標楷體" w:hAnsi="標楷體" w:hint="eastAsia"/>
          <w:sz w:val="36"/>
          <w:szCs w:val="36"/>
        </w:rPr>
        <w:t>停車費、醫院診療費；</w:t>
      </w:r>
      <w:r w:rsidR="00766F27">
        <w:rPr>
          <w:rFonts w:ascii="標楷體" w:hAnsi="標楷體" w:hint="eastAsia"/>
          <w:sz w:val="36"/>
          <w:szCs w:val="36"/>
        </w:rPr>
        <w:t>另</w:t>
      </w:r>
      <w:r>
        <w:rPr>
          <w:rFonts w:ascii="標楷體" w:hAnsi="標楷體" w:hint="eastAsia"/>
          <w:sz w:val="36"/>
          <w:szCs w:val="36"/>
        </w:rPr>
        <w:t>可</w:t>
      </w:r>
      <w:r w:rsidR="00766F27">
        <w:rPr>
          <w:rFonts w:ascii="標楷體" w:hAnsi="標楷體" w:hint="eastAsia"/>
          <w:sz w:val="36"/>
          <w:szCs w:val="36"/>
        </w:rPr>
        <w:t>持</w:t>
      </w:r>
      <w:r>
        <w:rPr>
          <w:rFonts w:ascii="標楷體" w:hAnsi="標楷體" w:hint="eastAsia"/>
          <w:sz w:val="36"/>
          <w:szCs w:val="36"/>
        </w:rPr>
        <w:t>乘公車、</w:t>
      </w:r>
      <w:proofErr w:type="gramStart"/>
      <w:r>
        <w:rPr>
          <w:rFonts w:ascii="標楷體" w:hAnsi="標楷體" w:hint="eastAsia"/>
          <w:sz w:val="36"/>
          <w:szCs w:val="36"/>
        </w:rPr>
        <w:t>臺</w:t>
      </w:r>
      <w:proofErr w:type="gramEnd"/>
      <w:r>
        <w:rPr>
          <w:rFonts w:ascii="標楷體" w:hAnsi="標楷體" w:hint="eastAsia"/>
          <w:sz w:val="36"/>
          <w:szCs w:val="36"/>
        </w:rPr>
        <w:t>鐵、高鐵、客運、</w:t>
      </w:r>
      <w:proofErr w:type="spellStart"/>
      <w:r w:rsidR="005E58F6" w:rsidRPr="005E58F6">
        <w:rPr>
          <w:rFonts w:ascii="標楷體" w:hAnsi="標楷體"/>
          <w:sz w:val="36"/>
          <w:szCs w:val="36"/>
        </w:rPr>
        <w:t>YouBike</w:t>
      </w:r>
      <w:proofErr w:type="spellEnd"/>
      <w:r>
        <w:rPr>
          <w:rFonts w:ascii="標楷體" w:hAnsi="標楷體" w:hint="eastAsia"/>
          <w:sz w:val="36"/>
          <w:szCs w:val="36"/>
        </w:rPr>
        <w:t>、計程車、渡輪；購買機票；</w:t>
      </w:r>
      <w:r w:rsidR="00945B57">
        <w:rPr>
          <w:rFonts w:ascii="標楷體" w:hAnsi="標楷體" w:hint="eastAsia"/>
          <w:sz w:val="36"/>
          <w:szCs w:val="36"/>
        </w:rPr>
        <w:t>在</w:t>
      </w:r>
      <w:r>
        <w:rPr>
          <w:rFonts w:ascii="標楷體" w:hAnsi="標楷體" w:hint="eastAsia"/>
          <w:sz w:val="36"/>
          <w:szCs w:val="36"/>
        </w:rPr>
        <w:t>四大</w:t>
      </w:r>
      <w:r w:rsidR="006D5D7B">
        <w:rPr>
          <w:rFonts w:ascii="標楷體" w:hAnsi="標楷體" w:hint="eastAsia"/>
          <w:sz w:val="36"/>
          <w:szCs w:val="36"/>
        </w:rPr>
        <w:t>便利</w:t>
      </w:r>
      <w:r>
        <w:rPr>
          <w:rFonts w:ascii="標楷體" w:hAnsi="標楷體" w:hint="eastAsia"/>
          <w:sz w:val="36"/>
          <w:szCs w:val="36"/>
        </w:rPr>
        <w:t>超商、百貨公司、誠品書店等特約商店消費。</w:t>
      </w:r>
    </w:p>
    <w:p w:rsidR="004B38C7" w:rsidRDefault="004B38C7" w:rsidP="004B38C7">
      <w:pPr>
        <w:pStyle w:val="a3"/>
        <w:spacing w:line="560" w:lineRule="exact"/>
        <w:ind w:leftChars="0" w:firstLineChars="0" w:hanging="965"/>
        <w:rPr>
          <w:rFonts w:ascii="標楷體" w:hAnsi="標楷體"/>
          <w:sz w:val="36"/>
          <w:szCs w:val="36"/>
        </w:rPr>
      </w:pPr>
    </w:p>
    <w:p w:rsidR="004B38C7" w:rsidRPr="004B38C7" w:rsidRDefault="004B38C7" w:rsidP="004B38C7">
      <w:pPr>
        <w:pStyle w:val="a3"/>
        <w:spacing w:line="560" w:lineRule="exact"/>
        <w:ind w:leftChars="0" w:firstLineChars="0" w:hanging="965"/>
        <w:rPr>
          <w:rFonts w:ascii="標楷體" w:hAnsi="標楷體"/>
          <w:sz w:val="28"/>
          <w:szCs w:val="28"/>
        </w:rPr>
      </w:pPr>
      <w:r w:rsidRPr="004B38C7">
        <w:rPr>
          <w:rFonts w:ascii="標楷體" w:hAnsi="標楷體" w:hint="eastAsia"/>
          <w:sz w:val="28"/>
          <w:szCs w:val="28"/>
        </w:rPr>
        <w:t>資料來源</w:t>
      </w:r>
      <w:proofErr w:type="gramStart"/>
      <w:r>
        <w:rPr>
          <w:rFonts w:ascii="新細明體" w:eastAsia="新細明體" w:hAnsi="新細明體" w:hint="eastAsia"/>
          <w:sz w:val="28"/>
          <w:szCs w:val="28"/>
        </w:rPr>
        <w:t>﹕</w:t>
      </w:r>
      <w:proofErr w:type="gramEnd"/>
      <w:r>
        <w:rPr>
          <w:rFonts w:ascii="標楷體" w:hAnsi="標楷體" w:hint="eastAsia"/>
          <w:sz w:val="28"/>
          <w:szCs w:val="28"/>
        </w:rPr>
        <w:t>悠遊卡公司、台北捷運公司</w:t>
      </w:r>
    </w:p>
    <w:p w:rsidR="004B38C7" w:rsidRPr="004B38C7" w:rsidRDefault="004B38C7" w:rsidP="004B38C7">
      <w:pPr>
        <w:pStyle w:val="a3"/>
        <w:spacing w:line="560" w:lineRule="exact"/>
        <w:ind w:leftChars="0" w:firstLineChars="0"/>
        <w:rPr>
          <w:sz w:val="36"/>
          <w:szCs w:val="36"/>
        </w:rPr>
      </w:pPr>
    </w:p>
    <w:sectPr w:rsidR="004B38C7" w:rsidRPr="004B3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EE" w:rsidRDefault="00727DEE" w:rsidP="004B38C7">
      <w:r>
        <w:separator/>
      </w:r>
    </w:p>
  </w:endnote>
  <w:endnote w:type="continuationSeparator" w:id="0">
    <w:p w:rsidR="00727DEE" w:rsidRDefault="00727DEE" w:rsidP="004B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EE" w:rsidRDefault="00727DEE" w:rsidP="004B38C7">
      <w:r>
        <w:separator/>
      </w:r>
    </w:p>
  </w:footnote>
  <w:footnote w:type="continuationSeparator" w:id="0">
    <w:p w:rsidR="00727DEE" w:rsidRDefault="00727DEE" w:rsidP="004B3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6AD"/>
    <w:multiLevelType w:val="hybridMultilevel"/>
    <w:tmpl w:val="B008AE0C"/>
    <w:lvl w:ilvl="0" w:tplc="17161298">
      <w:start w:val="1"/>
      <w:numFmt w:val="taiwaneseCountingThousand"/>
      <w:lvlText w:val="(%1)"/>
      <w:lvlJc w:val="left"/>
      <w:pPr>
        <w:ind w:left="185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58" w:hanging="480"/>
      </w:pPr>
    </w:lvl>
    <w:lvl w:ilvl="2" w:tplc="0409001B" w:tentative="1">
      <w:start w:val="1"/>
      <w:numFmt w:val="lowerRoman"/>
      <w:lvlText w:val="%3."/>
      <w:lvlJc w:val="right"/>
      <w:pPr>
        <w:ind w:left="2938" w:hanging="480"/>
      </w:pPr>
    </w:lvl>
    <w:lvl w:ilvl="3" w:tplc="0409000F" w:tentative="1">
      <w:start w:val="1"/>
      <w:numFmt w:val="decimal"/>
      <w:lvlText w:val="%4."/>
      <w:lvlJc w:val="left"/>
      <w:pPr>
        <w:ind w:left="3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8" w:hanging="480"/>
      </w:pPr>
    </w:lvl>
    <w:lvl w:ilvl="5" w:tplc="0409001B" w:tentative="1">
      <w:start w:val="1"/>
      <w:numFmt w:val="lowerRoman"/>
      <w:lvlText w:val="%6."/>
      <w:lvlJc w:val="right"/>
      <w:pPr>
        <w:ind w:left="4378" w:hanging="480"/>
      </w:pPr>
    </w:lvl>
    <w:lvl w:ilvl="6" w:tplc="0409000F" w:tentative="1">
      <w:start w:val="1"/>
      <w:numFmt w:val="decimal"/>
      <w:lvlText w:val="%7."/>
      <w:lvlJc w:val="left"/>
      <w:pPr>
        <w:ind w:left="4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8" w:hanging="480"/>
      </w:pPr>
    </w:lvl>
    <w:lvl w:ilvl="8" w:tplc="0409001B" w:tentative="1">
      <w:start w:val="1"/>
      <w:numFmt w:val="lowerRoman"/>
      <w:lvlText w:val="%9."/>
      <w:lvlJc w:val="right"/>
      <w:pPr>
        <w:ind w:left="5818" w:hanging="480"/>
      </w:pPr>
    </w:lvl>
  </w:abstractNum>
  <w:abstractNum w:abstractNumId="1">
    <w:nsid w:val="14E67DE4"/>
    <w:multiLevelType w:val="hybridMultilevel"/>
    <w:tmpl w:val="AF281044"/>
    <w:lvl w:ilvl="0" w:tplc="4B80CA22">
      <w:start w:val="1"/>
      <w:numFmt w:val="decimal"/>
      <w:lvlText w:val="%1."/>
      <w:lvlJc w:val="left"/>
      <w:pPr>
        <w:ind w:left="18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FF075C"/>
    <w:multiLevelType w:val="hybridMultilevel"/>
    <w:tmpl w:val="CBFAC08A"/>
    <w:lvl w:ilvl="0" w:tplc="4F5C0B0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4B95BCF"/>
    <w:multiLevelType w:val="hybridMultilevel"/>
    <w:tmpl w:val="AF6C7864"/>
    <w:lvl w:ilvl="0" w:tplc="04090015">
      <w:start w:val="1"/>
      <w:numFmt w:val="taiwaneseCountingThousand"/>
      <w:lvlText w:val="%1、"/>
      <w:lvlJc w:val="left"/>
      <w:pPr>
        <w:ind w:left="185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2854CD"/>
    <w:multiLevelType w:val="hybridMultilevel"/>
    <w:tmpl w:val="25488EA6"/>
    <w:lvl w:ilvl="0" w:tplc="D77E83A2">
      <w:start w:val="1"/>
      <w:numFmt w:val="decimal"/>
      <w:lvlText w:val="%1."/>
      <w:lvlJc w:val="left"/>
      <w:pPr>
        <w:ind w:left="18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18"/>
    <w:rsid w:val="00184F41"/>
    <w:rsid w:val="00210113"/>
    <w:rsid w:val="00421218"/>
    <w:rsid w:val="00465231"/>
    <w:rsid w:val="004A6256"/>
    <w:rsid w:val="004B38C7"/>
    <w:rsid w:val="0056145A"/>
    <w:rsid w:val="005A695D"/>
    <w:rsid w:val="005E58F6"/>
    <w:rsid w:val="006B6264"/>
    <w:rsid w:val="006D5D7B"/>
    <w:rsid w:val="00727DEE"/>
    <w:rsid w:val="00766E0A"/>
    <w:rsid w:val="00766F27"/>
    <w:rsid w:val="0086727A"/>
    <w:rsid w:val="008D3C6A"/>
    <w:rsid w:val="00915B98"/>
    <w:rsid w:val="009439E4"/>
    <w:rsid w:val="00945B57"/>
    <w:rsid w:val="00A92032"/>
    <w:rsid w:val="00F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1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rsid w:val="00421218"/>
    <w:pPr>
      <w:adjustRightInd w:val="0"/>
      <w:spacing w:before="60" w:line="520" w:lineRule="exact"/>
      <w:ind w:leftChars="149" w:left="965" w:hangingChars="197" w:hanging="607"/>
      <w:jc w:val="both"/>
      <w:textAlignment w:val="center"/>
    </w:pPr>
    <w:rPr>
      <w:spacing w:val="-6"/>
      <w:kern w:val="0"/>
      <w:sz w:val="32"/>
      <w:szCs w:val="32"/>
    </w:rPr>
  </w:style>
  <w:style w:type="paragraph" w:styleId="a4">
    <w:name w:val="footnote text"/>
    <w:basedOn w:val="a"/>
    <w:link w:val="a5"/>
    <w:uiPriority w:val="99"/>
    <w:semiHidden/>
    <w:unhideWhenUsed/>
    <w:rsid w:val="004B38C7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4B38C7"/>
    <w:rPr>
      <w:rFonts w:ascii="Times New Roman" w:eastAsia="標楷體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38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1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rsid w:val="00421218"/>
    <w:pPr>
      <w:adjustRightInd w:val="0"/>
      <w:spacing w:before="60" w:line="520" w:lineRule="exact"/>
      <w:ind w:leftChars="149" w:left="965" w:hangingChars="197" w:hanging="607"/>
      <w:jc w:val="both"/>
      <w:textAlignment w:val="center"/>
    </w:pPr>
    <w:rPr>
      <w:spacing w:val="-6"/>
      <w:kern w:val="0"/>
      <w:sz w:val="32"/>
      <w:szCs w:val="32"/>
    </w:rPr>
  </w:style>
  <w:style w:type="paragraph" w:styleId="a4">
    <w:name w:val="footnote text"/>
    <w:basedOn w:val="a"/>
    <w:link w:val="a5"/>
    <w:uiPriority w:val="99"/>
    <w:semiHidden/>
    <w:unhideWhenUsed/>
    <w:rsid w:val="004B38C7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4B38C7"/>
    <w:rPr>
      <w:rFonts w:ascii="Times New Roman" w:eastAsia="標楷體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3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6300-95B9-425B-BE85-EBE463BF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黃翠華</dc:creator>
  <cp:lastModifiedBy>黃翠華</cp:lastModifiedBy>
  <cp:revision>18</cp:revision>
  <cp:lastPrinted>2014-07-10T08:44:00Z</cp:lastPrinted>
  <dcterms:created xsi:type="dcterms:W3CDTF">2014-07-03T06:11:00Z</dcterms:created>
  <dcterms:modified xsi:type="dcterms:W3CDTF">2014-07-10T09:15:00Z</dcterms:modified>
</cp:coreProperties>
</file>