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F498" w14:textId="5977CC0F" w:rsidR="002901C0" w:rsidRPr="008C0C13" w:rsidRDefault="00D1740F" w:rsidP="00D1740F">
      <w:pPr>
        <w:snapToGrid w:val="0"/>
        <w:spacing w:beforeLines="100" w:before="381" w:afterLines="100" w:after="381" w:line="240" w:lineRule="auto"/>
        <w:rPr>
          <w:b/>
          <w:sz w:val="32"/>
          <w:szCs w:val="32"/>
        </w:rPr>
      </w:pPr>
      <w:r w:rsidRPr="008C0C13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3C1DB" wp14:editId="50153D61">
                <wp:simplePos x="0" y="0"/>
                <wp:positionH relativeFrom="column">
                  <wp:posOffset>-87630</wp:posOffset>
                </wp:positionH>
                <wp:positionV relativeFrom="paragraph">
                  <wp:posOffset>-295275</wp:posOffset>
                </wp:positionV>
                <wp:extent cx="1110343" cy="424543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343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D2EC3B" w14:textId="482A4B76" w:rsidR="00C273FC" w:rsidRDefault="00C273FC">
                            <w:pPr>
                              <w:spacing w:after="190"/>
                            </w:pPr>
                            <w:r w:rsidRPr="008C0C13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E3C1D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6.9pt;margin-top:-23.25pt;width:87.45pt;height:3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" fillcolor="white [3201]" stroked="f" strokeweight=".5pt">
                <v:textbox>
                  <w:txbxContent>
                    <w:p w14:paraId="04D2EC3B" w14:textId="482A4B76" w:rsidR="00C273FC" w:rsidRDefault="00C273FC">
                      <w:pPr>
                        <w:spacing w:after="190"/>
                      </w:pPr>
                      <w:r w:rsidRPr="008C0C13">
                        <w:rPr>
                          <w:rFonts w:hint="eastAsia"/>
                          <w:b/>
                          <w:sz w:val="36"/>
                          <w:szCs w:val="36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547D47">
        <w:rPr>
          <w:rFonts w:hint="eastAsia"/>
          <w:b/>
          <w:sz w:val="32"/>
          <w:szCs w:val="32"/>
        </w:rPr>
        <w:t>實質有效匯率指數</w:t>
      </w:r>
      <w:r w:rsidR="00547D47">
        <w:rPr>
          <w:rFonts w:hint="eastAsia"/>
          <w:b/>
          <w:sz w:val="32"/>
          <w:szCs w:val="32"/>
        </w:rPr>
        <w:t>(</w:t>
      </w:r>
      <w:r w:rsidR="00C92F67" w:rsidRPr="008C0C13">
        <w:rPr>
          <w:rFonts w:hint="eastAsia"/>
          <w:b/>
          <w:sz w:val="32"/>
          <w:szCs w:val="32"/>
        </w:rPr>
        <w:t>REER</w:t>
      </w:r>
      <w:r w:rsidR="00547D47">
        <w:rPr>
          <w:rFonts w:hint="eastAsia"/>
          <w:b/>
          <w:sz w:val="32"/>
          <w:szCs w:val="32"/>
        </w:rPr>
        <w:t>)</w:t>
      </w:r>
      <w:r w:rsidR="00924475">
        <w:rPr>
          <w:rFonts w:hint="eastAsia"/>
          <w:b/>
          <w:sz w:val="32"/>
          <w:szCs w:val="32"/>
        </w:rPr>
        <w:t>可</w:t>
      </w:r>
      <w:r w:rsidR="00DB73B3" w:rsidRPr="008C0C13">
        <w:rPr>
          <w:rFonts w:hint="eastAsia"/>
          <w:b/>
          <w:sz w:val="32"/>
          <w:szCs w:val="32"/>
        </w:rPr>
        <w:t>反映出口的價格競爭力，惟</w:t>
      </w:r>
      <w:r w:rsidR="00441E5A" w:rsidRPr="008C0C13">
        <w:rPr>
          <w:rFonts w:hint="eastAsia"/>
          <w:b/>
          <w:sz w:val="32"/>
          <w:szCs w:val="32"/>
        </w:rPr>
        <w:t>不能</w:t>
      </w:r>
      <w:r w:rsidR="008C0C13" w:rsidRPr="008C0C13">
        <w:rPr>
          <w:rFonts w:hint="eastAsia"/>
          <w:b/>
          <w:sz w:val="32"/>
          <w:szCs w:val="32"/>
        </w:rPr>
        <w:t>做</w:t>
      </w:r>
      <w:r w:rsidR="00DB73B3" w:rsidRPr="008C0C13">
        <w:rPr>
          <w:rFonts w:hint="eastAsia"/>
          <w:b/>
          <w:sz w:val="32"/>
          <w:szCs w:val="32"/>
        </w:rPr>
        <w:t>為衡量</w:t>
      </w:r>
      <w:r w:rsidR="00441E5A" w:rsidRPr="008C0C13">
        <w:rPr>
          <w:rFonts w:hint="eastAsia"/>
          <w:b/>
          <w:sz w:val="32"/>
          <w:szCs w:val="32"/>
        </w:rPr>
        <w:t>均衡匯率</w:t>
      </w:r>
      <w:r w:rsidR="00DB73B3" w:rsidRPr="008C0C13">
        <w:rPr>
          <w:rFonts w:hint="eastAsia"/>
          <w:b/>
          <w:sz w:val="32"/>
          <w:szCs w:val="32"/>
        </w:rPr>
        <w:t>的標準</w:t>
      </w:r>
    </w:p>
    <w:p w14:paraId="6B052864" w14:textId="1B671E68" w:rsidR="00DB73B3" w:rsidRPr="008C0C13" w:rsidRDefault="00DB73B3" w:rsidP="00C273FC">
      <w:pPr>
        <w:pStyle w:val="a3"/>
        <w:numPr>
          <w:ilvl w:val="0"/>
          <w:numId w:val="4"/>
        </w:numPr>
        <w:snapToGrid w:val="0"/>
        <w:spacing w:afterLines="0" w:after="0" w:line="240" w:lineRule="auto"/>
        <w:ind w:leftChars="0" w:hanging="482"/>
        <w:rPr>
          <w:sz w:val="32"/>
          <w:szCs w:val="32"/>
        </w:rPr>
      </w:pPr>
      <w:r w:rsidRPr="00D1740F">
        <w:rPr>
          <w:rFonts w:hint="eastAsia"/>
          <w:b/>
          <w:noProof/>
          <w:color w:val="0000FF"/>
          <w:sz w:val="32"/>
          <w:szCs w:val="32"/>
        </w:rPr>
        <w:t>REER</w:t>
      </w:r>
      <w:r w:rsidRPr="008C0C13">
        <w:rPr>
          <w:rFonts w:hint="eastAsia"/>
          <w:sz w:val="32"/>
          <w:szCs w:val="32"/>
        </w:rPr>
        <w:t>的編製運用</w:t>
      </w:r>
      <w:r w:rsidR="00817F9F" w:rsidRPr="008C0C13">
        <w:rPr>
          <w:rFonts w:hint="eastAsia"/>
          <w:sz w:val="32"/>
          <w:szCs w:val="32"/>
        </w:rPr>
        <w:t>「購買力平價理論」</w:t>
      </w:r>
      <w:r w:rsidR="009132FD">
        <w:rPr>
          <w:rStyle w:val="ad"/>
          <w:sz w:val="32"/>
          <w:szCs w:val="32"/>
        </w:rPr>
        <w:footnoteReference w:id="1"/>
      </w:r>
      <w:r w:rsidRPr="008C0C13">
        <w:rPr>
          <w:rFonts w:hint="eastAsia"/>
          <w:noProof/>
          <w:sz w:val="32"/>
          <w:szCs w:val="32"/>
        </w:rPr>
        <w:t>，係</w:t>
      </w:r>
      <w:r w:rsidR="0074621A" w:rsidRPr="001351D6">
        <w:rPr>
          <w:rFonts w:hint="eastAsia"/>
          <w:b/>
          <w:noProof/>
          <w:color w:val="0000FF"/>
          <w:sz w:val="32"/>
          <w:szCs w:val="32"/>
        </w:rPr>
        <w:t>名目有效匯率指數</w:t>
      </w:r>
      <w:r w:rsidR="0074621A" w:rsidRPr="001351D6">
        <w:rPr>
          <w:rFonts w:hint="eastAsia"/>
          <w:sz w:val="32"/>
          <w:szCs w:val="32"/>
        </w:rPr>
        <w:t>(</w:t>
      </w:r>
      <w:r w:rsidR="0074621A" w:rsidRPr="001351D6">
        <w:rPr>
          <w:rFonts w:hint="eastAsia"/>
          <w:b/>
          <w:noProof/>
          <w:color w:val="0000FF"/>
          <w:sz w:val="32"/>
          <w:szCs w:val="32"/>
        </w:rPr>
        <w:t>NEER</w:t>
      </w:r>
      <w:r w:rsidR="0074621A" w:rsidRPr="001351D6">
        <w:rPr>
          <w:rFonts w:hint="eastAsia"/>
          <w:sz w:val="32"/>
          <w:szCs w:val="32"/>
        </w:rPr>
        <w:t>)</w:t>
      </w:r>
      <w:r w:rsidRPr="00D1740F">
        <w:rPr>
          <w:b/>
          <w:noProof/>
          <w:color w:val="0000FF"/>
          <w:sz w:val="32"/>
          <w:szCs w:val="32"/>
        </w:rPr>
        <w:t>經</w:t>
      </w:r>
      <w:r w:rsidRPr="00D1740F">
        <w:rPr>
          <w:rFonts w:hint="eastAsia"/>
          <w:b/>
          <w:noProof/>
          <w:color w:val="0000FF"/>
          <w:sz w:val="32"/>
          <w:szCs w:val="32"/>
        </w:rPr>
        <w:t>外國與本國相對物價平減</w:t>
      </w:r>
      <w:r w:rsidRPr="008C0C13">
        <w:rPr>
          <w:rFonts w:hint="eastAsia"/>
          <w:sz w:val="32"/>
          <w:szCs w:val="32"/>
        </w:rPr>
        <w:t>所得到的匯率指數，即</w:t>
      </w:r>
    </w:p>
    <w:p w14:paraId="596B8FEC" w14:textId="2D7A8630" w:rsidR="00DB73B3" w:rsidRPr="008C0C13" w:rsidRDefault="00DB73B3" w:rsidP="00C273FC">
      <w:pPr>
        <w:pStyle w:val="a3"/>
        <w:snapToGrid w:val="0"/>
        <w:spacing w:afterLines="0" w:after="0" w:line="240" w:lineRule="auto"/>
        <w:ind w:leftChars="0" w:left="760"/>
        <w:jc w:val="center"/>
        <w:rPr>
          <w:sz w:val="32"/>
          <w:szCs w:val="32"/>
        </w:rPr>
      </w:pPr>
    </w:p>
    <w:p w14:paraId="5703ACDC" w14:textId="77178F44" w:rsidR="008C0C13" w:rsidRPr="008C0C13" w:rsidRDefault="00DD0ECD" w:rsidP="00202143">
      <w:pPr>
        <w:snapToGrid w:val="0"/>
        <w:spacing w:after="190" w:line="240" w:lineRule="auto"/>
        <w:ind w:left="851"/>
        <w:rPr>
          <w:sz w:val="32"/>
          <w:szCs w:val="32"/>
        </w:rPr>
      </w:pPr>
      <m:oMath>
        <m:r>
          <m:rPr>
            <m:sty m:val="p"/>
          </m:rPr>
          <w:rPr>
            <w:rFonts w:ascii="Cambria Math" w:hAnsi="Cambria Math" w:hint="eastAsia"/>
            <w:sz w:val="36"/>
            <w:szCs w:val="36"/>
          </w:rPr>
          <m:t>REER</m:t>
        </m:r>
        <m:r>
          <w:rPr>
            <w:rFonts w:ascii="Cambria Math" w:hAnsi="Cambria Math" w:hint="eastAsia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NEER</m:t>
            </m:r>
          </m:num>
          <m:den>
            <m:r>
              <w:rPr>
                <w:rFonts w:ascii="Cambria Math" w:hAnsi="Cambria Math" w:hint="eastAsia"/>
                <w:sz w:val="36"/>
                <w:szCs w:val="36"/>
              </w:rPr>
              <m:t>(</m:t>
            </m:r>
            <m:f>
              <m:fPr>
                <m:ctrlPr>
                  <w:rPr>
                    <w:rFonts w:ascii="Cambria Math" w:hAnsi="Cambria Math"/>
                    <w:iCs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hint="eastAsia"/>
                    <w:sz w:val="36"/>
                    <w:szCs w:val="36"/>
                  </w:rPr>
                  <m:t>外國物價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hint="eastAsia"/>
                    <w:sz w:val="36"/>
                    <w:szCs w:val="36"/>
                  </w:rPr>
                  <m:t>本國物價</m:t>
                </m:r>
              </m:den>
            </m:f>
            <m:r>
              <w:rPr>
                <w:rFonts w:ascii="Cambria Math" w:hAnsi="Cambria Math" w:hint="eastAsia"/>
                <w:sz w:val="36"/>
                <w:szCs w:val="36"/>
              </w:rPr>
              <m:t>)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NEER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相對物價指數</m:t>
            </m:r>
          </m:den>
        </m:f>
      </m:oMath>
      <w:r w:rsidR="00202143">
        <w:rPr>
          <w:rFonts w:hint="eastAsia"/>
          <w:sz w:val="32"/>
          <w:szCs w:val="32"/>
        </w:rPr>
        <w:t>。</w:t>
      </w:r>
    </w:p>
    <w:p w14:paraId="041AE537" w14:textId="4322CDFF" w:rsidR="00547D47" w:rsidRDefault="00547D47" w:rsidP="00D1740F">
      <w:pPr>
        <w:snapToGrid w:val="0"/>
        <w:spacing w:after="190" w:line="240" w:lineRule="auto"/>
        <w:ind w:leftChars="252" w:left="1650" w:hangingChars="295" w:hanging="944"/>
        <w:rPr>
          <w:sz w:val="32"/>
          <w:szCs w:val="32"/>
        </w:rPr>
      </w:pPr>
      <w:r>
        <w:rPr>
          <w:rFonts w:hint="eastAsia"/>
          <w:sz w:val="32"/>
          <w:szCs w:val="32"/>
        </w:rPr>
        <w:t>其中，</w:t>
      </w:r>
      <w:r w:rsidR="0074621A" w:rsidRPr="0074621A">
        <w:rPr>
          <w:rFonts w:hint="eastAsia"/>
          <w:b/>
          <w:bCs/>
          <w:sz w:val="32"/>
          <w:szCs w:val="32"/>
        </w:rPr>
        <w:t>NEER</w:t>
      </w:r>
      <w:r w:rsidR="00D1740F" w:rsidRPr="0074621A">
        <w:rPr>
          <w:rFonts w:hint="eastAsia"/>
          <w:b/>
          <w:bCs/>
          <w:sz w:val="32"/>
          <w:szCs w:val="32"/>
        </w:rPr>
        <w:t>：</w:t>
      </w:r>
      <w:r w:rsidRPr="00547D47">
        <w:rPr>
          <w:rFonts w:hint="eastAsia"/>
          <w:sz w:val="32"/>
          <w:szCs w:val="32"/>
        </w:rPr>
        <w:t>係一國貨幣對主要貿易對手國貨幣匯率指數的加權平均</w:t>
      </w:r>
      <w:r>
        <w:rPr>
          <w:rFonts w:hint="eastAsia"/>
          <w:sz w:val="32"/>
          <w:szCs w:val="32"/>
        </w:rPr>
        <w:t>數</w:t>
      </w:r>
      <w:r w:rsidRPr="00547D47">
        <w:rPr>
          <w:rFonts w:hint="eastAsia"/>
          <w:sz w:val="32"/>
          <w:szCs w:val="32"/>
        </w:rPr>
        <w:t>，用以衡量</w:t>
      </w:r>
      <w:r w:rsidRPr="00D1740F">
        <w:rPr>
          <w:rFonts w:hint="eastAsia"/>
          <w:b/>
          <w:noProof/>
          <w:color w:val="0000FF"/>
          <w:sz w:val="32"/>
          <w:szCs w:val="32"/>
        </w:rPr>
        <w:t>本國貨幣對一籃外國貨幣匯率的變動情形</w:t>
      </w:r>
      <w:r w:rsidR="00D1740F">
        <w:rPr>
          <w:rFonts w:hint="eastAsia"/>
          <w:sz w:val="32"/>
          <w:szCs w:val="32"/>
        </w:rPr>
        <w:t>；</w:t>
      </w:r>
    </w:p>
    <w:p w14:paraId="378AC395" w14:textId="4452876A" w:rsidR="00D1740F" w:rsidRDefault="00547D47" w:rsidP="00D1740F">
      <w:pPr>
        <w:snapToGrid w:val="0"/>
        <w:spacing w:after="190" w:line="240" w:lineRule="auto"/>
        <w:ind w:left="1701"/>
        <w:rPr>
          <w:sz w:val="32"/>
          <w:szCs w:val="32"/>
        </w:rPr>
      </w:pPr>
      <w:r w:rsidRPr="00D1740F">
        <w:rPr>
          <w:rFonts w:hint="eastAsia"/>
          <w:b/>
          <w:bCs/>
          <w:sz w:val="32"/>
          <w:szCs w:val="32"/>
        </w:rPr>
        <w:t>REER</w:t>
      </w:r>
      <w:r w:rsidR="00D1740F">
        <w:rPr>
          <w:rFonts w:hint="eastAsia"/>
          <w:sz w:val="32"/>
          <w:szCs w:val="32"/>
        </w:rPr>
        <w:t>：</w:t>
      </w:r>
      <w:r w:rsidRPr="00547D47">
        <w:rPr>
          <w:rFonts w:hint="eastAsia"/>
          <w:sz w:val="32"/>
          <w:szCs w:val="32"/>
        </w:rPr>
        <w:t>為</w:t>
      </w:r>
      <w:r w:rsidRPr="00547D47">
        <w:rPr>
          <w:rFonts w:hint="eastAsia"/>
          <w:sz w:val="32"/>
          <w:szCs w:val="32"/>
        </w:rPr>
        <w:t>NEER</w:t>
      </w:r>
      <w:r w:rsidRPr="00547D47">
        <w:rPr>
          <w:rFonts w:hint="eastAsia"/>
          <w:sz w:val="32"/>
          <w:szCs w:val="32"/>
        </w:rPr>
        <w:t>進一步</w:t>
      </w:r>
      <w:r w:rsidRPr="00D1740F">
        <w:rPr>
          <w:rFonts w:hint="eastAsia"/>
          <w:b/>
          <w:noProof/>
          <w:color w:val="0000FF"/>
          <w:sz w:val="32"/>
          <w:szCs w:val="32"/>
        </w:rPr>
        <w:t>經過</w:t>
      </w:r>
      <w:r w:rsidRPr="00547D47">
        <w:rPr>
          <w:rFonts w:hint="eastAsia"/>
          <w:sz w:val="32"/>
          <w:szCs w:val="32"/>
        </w:rPr>
        <w:t>相對</w:t>
      </w:r>
      <w:r w:rsidR="001351D6">
        <w:rPr>
          <w:rFonts w:hint="eastAsia"/>
          <w:sz w:val="32"/>
          <w:szCs w:val="32"/>
        </w:rPr>
        <w:t>物價指數</w:t>
      </w:r>
      <w:r w:rsidRPr="00D1740F">
        <w:rPr>
          <w:rFonts w:hint="eastAsia"/>
          <w:b/>
          <w:noProof/>
          <w:color w:val="0000FF"/>
          <w:sz w:val="32"/>
          <w:szCs w:val="32"/>
        </w:rPr>
        <w:t>加以平減</w:t>
      </w:r>
      <w:r w:rsidRPr="00547D47">
        <w:rPr>
          <w:rFonts w:hint="eastAsia"/>
          <w:sz w:val="32"/>
          <w:szCs w:val="32"/>
        </w:rPr>
        <w:t>後之加權平均匯率，可用以觀察一國</w:t>
      </w:r>
      <w:r w:rsidRPr="00D1740F">
        <w:rPr>
          <w:rFonts w:hint="eastAsia"/>
          <w:b/>
          <w:noProof/>
          <w:color w:val="0000FF"/>
          <w:sz w:val="32"/>
          <w:szCs w:val="32"/>
        </w:rPr>
        <w:t>出口價格競爭力的變化</w:t>
      </w:r>
      <w:r w:rsidR="001351D6">
        <w:rPr>
          <w:rFonts w:hint="eastAsia"/>
          <w:sz w:val="32"/>
          <w:szCs w:val="32"/>
        </w:rPr>
        <w:t>。</w:t>
      </w:r>
    </w:p>
    <w:p w14:paraId="4FF0966F" w14:textId="7CE95ED4" w:rsidR="00754FE6" w:rsidRPr="008C0C13" w:rsidRDefault="00754FE6" w:rsidP="00754FE6">
      <w:pPr>
        <w:snapToGrid w:val="0"/>
        <w:spacing w:after="190" w:line="240" w:lineRule="auto"/>
        <w:ind w:left="1701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相對物價指數</w:t>
      </w:r>
      <w:r w:rsidRPr="00D1740F">
        <w:rPr>
          <w:rFonts w:hint="eastAsia"/>
          <w:sz w:val="32"/>
          <w:szCs w:val="32"/>
        </w:rPr>
        <w:t>：</w:t>
      </w:r>
      <w:r w:rsidRPr="00547D47">
        <w:rPr>
          <w:rFonts w:hint="eastAsia"/>
          <w:sz w:val="32"/>
          <w:szCs w:val="32"/>
        </w:rPr>
        <w:t>係以</w:t>
      </w:r>
      <w:r>
        <w:rPr>
          <w:rFonts w:hint="eastAsia"/>
          <w:sz w:val="32"/>
          <w:szCs w:val="32"/>
        </w:rPr>
        <w:t>主要</w:t>
      </w:r>
      <w:r w:rsidRPr="00547D47">
        <w:rPr>
          <w:rFonts w:hint="eastAsia"/>
          <w:sz w:val="32"/>
          <w:szCs w:val="32"/>
        </w:rPr>
        <w:t>貿易對手</w:t>
      </w:r>
      <w:r>
        <w:rPr>
          <w:rFonts w:hint="eastAsia"/>
          <w:sz w:val="32"/>
          <w:szCs w:val="32"/>
        </w:rPr>
        <w:t>國</w:t>
      </w:r>
      <w:r w:rsidRPr="00547D47">
        <w:rPr>
          <w:rFonts w:hint="eastAsia"/>
          <w:sz w:val="32"/>
          <w:szCs w:val="32"/>
        </w:rPr>
        <w:t>物價指數之加權平均數除以我國物價指數而得，該</w:t>
      </w:r>
      <w:r w:rsidRPr="00D1740F">
        <w:rPr>
          <w:rFonts w:hint="eastAsia"/>
          <w:b/>
          <w:noProof/>
          <w:color w:val="0000FF"/>
          <w:sz w:val="32"/>
          <w:szCs w:val="32"/>
        </w:rPr>
        <w:t>指數上升表示國內物價相對穩定</w:t>
      </w:r>
      <w:r w:rsidRPr="00547D47">
        <w:rPr>
          <w:rFonts w:hint="eastAsia"/>
          <w:sz w:val="32"/>
          <w:szCs w:val="32"/>
        </w:rPr>
        <w:t>。</w:t>
      </w:r>
    </w:p>
    <w:p w14:paraId="3CD4EF64" w14:textId="77777777" w:rsidR="00754FE6" w:rsidRPr="00754FE6" w:rsidRDefault="00754FE6" w:rsidP="00D1740F">
      <w:pPr>
        <w:snapToGrid w:val="0"/>
        <w:spacing w:after="190" w:line="240" w:lineRule="auto"/>
        <w:ind w:left="1701"/>
        <w:rPr>
          <w:sz w:val="32"/>
          <w:szCs w:val="32"/>
        </w:rPr>
      </w:pPr>
    </w:p>
    <w:p w14:paraId="14CB0DBF" w14:textId="6CB92926" w:rsidR="000407A8" w:rsidRPr="00054E55" w:rsidRDefault="00DB73B3" w:rsidP="00C273FC">
      <w:pPr>
        <w:pStyle w:val="a3"/>
        <w:numPr>
          <w:ilvl w:val="0"/>
          <w:numId w:val="4"/>
        </w:numPr>
        <w:snapToGrid w:val="0"/>
        <w:spacing w:afterLines="30" w:after="114" w:line="240" w:lineRule="auto"/>
        <w:ind w:leftChars="0"/>
        <w:rPr>
          <w:noProof/>
          <w:sz w:val="32"/>
          <w:szCs w:val="32"/>
        </w:rPr>
      </w:pPr>
      <w:r w:rsidRPr="00054E55">
        <w:rPr>
          <w:rFonts w:hint="eastAsia"/>
          <w:noProof/>
          <w:sz w:val="32"/>
          <w:szCs w:val="32"/>
        </w:rPr>
        <w:t>REER</w:t>
      </w:r>
      <w:r w:rsidRPr="00054E55">
        <w:rPr>
          <w:rFonts w:hint="eastAsia"/>
          <w:noProof/>
          <w:sz w:val="32"/>
          <w:szCs w:val="32"/>
        </w:rPr>
        <w:t>以貿易權數</w:t>
      </w:r>
      <w:r w:rsidR="00C273FC" w:rsidRPr="00054E55">
        <w:rPr>
          <w:rFonts w:hint="eastAsia"/>
          <w:noProof/>
          <w:sz w:val="32"/>
          <w:szCs w:val="32"/>
        </w:rPr>
        <w:t>，</w:t>
      </w:r>
      <w:r w:rsidRPr="00054E55">
        <w:rPr>
          <w:rFonts w:hint="eastAsia"/>
          <w:noProof/>
          <w:sz w:val="32"/>
          <w:szCs w:val="32"/>
        </w:rPr>
        <w:t>加權計算貿易對手國匯率與相對物</w:t>
      </w:r>
      <w:r w:rsidR="00F5668D" w:rsidRPr="00054E55">
        <w:rPr>
          <w:rFonts w:hint="eastAsia"/>
          <w:noProof/>
          <w:sz w:val="32"/>
          <w:szCs w:val="32"/>
        </w:rPr>
        <w:t>價</w:t>
      </w:r>
      <w:r w:rsidR="00C273FC" w:rsidRPr="00054E55">
        <w:rPr>
          <w:rFonts w:hint="eastAsia"/>
          <w:noProof/>
          <w:sz w:val="32"/>
          <w:szCs w:val="32"/>
        </w:rPr>
        <w:t>的</w:t>
      </w:r>
      <w:r w:rsidRPr="00054E55">
        <w:rPr>
          <w:rFonts w:hint="eastAsia"/>
          <w:noProof/>
          <w:sz w:val="32"/>
          <w:szCs w:val="32"/>
        </w:rPr>
        <w:t>變動，理論上可反映一國出口的價格競爭力，惟當前</w:t>
      </w:r>
      <w:r w:rsidRPr="00054E55">
        <w:rPr>
          <w:rFonts w:hint="eastAsia"/>
          <w:b/>
          <w:noProof/>
          <w:color w:val="0000FF"/>
          <w:sz w:val="32"/>
          <w:szCs w:val="32"/>
        </w:rPr>
        <w:t>匯率由市場供需決定</w:t>
      </w:r>
      <w:r w:rsidRPr="00054E55">
        <w:rPr>
          <w:rFonts w:hint="eastAsia"/>
          <w:noProof/>
          <w:sz w:val="32"/>
          <w:szCs w:val="32"/>
        </w:rPr>
        <w:t>，且</w:t>
      </w:r>
      <w:r w:rsidR="0044712A" w:rsidRPr="00D50AE7">
        <w:rPr>
          <w:rFonts w:hint="eastAsia"/>
          <w:b/>
          <w:noProof/>
          <w:color w:val="0000FF"/>
          <w:sz w:val="32"/>
          <w:szCs w:val="32"/>
        </w:rPr>
        <w:t>主要</w:t>
      </w:r>
      <w:r w:rsidRPr="00D50AE7">
        <w:rPr>
          <w:rFonts w:hint="eastAsia"/>
          <w:b/>
          <w:noProof/>
          <w:color w:val="0000FF"/>
          <w:sz w:val="32"/>
          <w:szCs w:val="32"/>
        </w:rPr>
        <w:t>受金融交易</w:t>
      </w:r>
      <w:r w:rsidR="0044712A" w:rsidRPr="00D50AE7">
        <w:rPr>
          <w:rFonts w:hint="eastAsia"/>
          <w:b/>
          <w:noProof/>
          <w:color w:val="0000FF"/>
          <w:sz w:val="32"/>
          <w:szCs w:val="32"/>
        </w:rPr>
        <w:t>主導</w:t>
      </w:r>
      <w:r w:rsidRPr="00054E55">
        <w:rPr>
          <w:rFonts w:hint="eastAsia"/>
          <w:noProof/>
          <w:sz w:val="32"/>
          <w:szCs w:val="32"/>
        </w:rPr>
        <w:t>，因此</w:t>
      </w:r>
      <w:r w:rsidRPr="00054E55">
        <w:rPr>
          <w:rFonts w:hint="eastAsia"/>
          <w:noProof/>
          <w:sz w:val="32"/>
          <w:szCs w:val="32"/>
        </w:rPr>
        <w:t>REER</w:t>
      </w:r>
      <w:r w:rsidRPr="00054E55">
        <w:rPr>
          <w:rFonts w:hint="eastAsia"/>
          <w:noProof/>
          <w:sz w:val="32"/>
          <w:szCs w:val="32"/>
        </w:rPr>
        <w:t>無法</w:t>
      </w:r>
      <w:r w:rsidR="000407A8" w:rsidRPr="00054E55">
        <w:rPr>
          <w:rFonts w:hint="eastAsia"/>
          <w:noProof/>
          <w:sz w:val="32"/>
          <w:szCs w:val="32"/>
        </w:rPr>
        <w:t>做為衡量均衡匯率的標準</w:t>
      </w:r>
      <w:r w:rsidR="000407A8" w:rsidRPr="00054E55">
        <w:rPr>
          <w:noProof/>
          <w:sz w:val="32"/>
          <w:szCs w:val="32"/>
        </w:rPr>
        <w:t>。</w:t>
      </w:r>
    </w:p>
    <w:sectPr w:rsidR="000407A8" w:rsidRPr="00054E55" w:rsidSect="00D17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797" w:bottom="1440" w:left="1797" w:header="624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6D43" w14:textId="77777777" w:rsidR="00DA2335" w:rsidRDefault="00DA2335" w:rsidP="000D5AE6">
      <w:pPr>
        <w:spacing w:after="120" w:line="240" w:lineRule="auto"/>
      </w:pPr>
      <w:r>
        <w:separator/>
      </w:r>
    </w:p>
  </w:endnote>
  <w:endnote w:type="continuationSeparator" w:id="0">
    <w:p w14:paraId="0CB3EC85" w14:textId="77777777" w:rsidR="00DA2335" w:rsidRDefault="00DA2335" w:rsidP="000D5AE6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F2ED" w14:textId="77777777" w:rsidR="002C1721" w:rsidRDefault="002C1721" w:rsidP="000D5AE6">
    <w:pPr>
      <w:pStyle w:val="a9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5408772"/>
      <w:docPartObj>
        <w:docPartGallery w:val="Page Numbers (Bottom of Page)"/>
        <w:docPartUnique/>
      </w:docPartObj>
    </w:sdtPr>
    <w:sdtContent>
      <w:p w14:paraId="7A11BB2C" w14:textId="77777777" w:rsidR="002C1721" w:rsidRDefault="002C1721" w:rsidP="000D5AE6">
        <w:pPr>
          <w:pStyle w:val="a9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439" w:rsidRPr="008B0439">
          <w:rPr>
            <w:noProof/>
            <w:lang w:val="zh-TW"/>
          </w:rPr>
          <w:t>5</w:t>
        </w:r>
        <w:r>
          <w:fldChar w:fldCharType="end"/>
        </w:r>
      </w:p>
    </w:sdtContent>
  </w:sdt>
  <w:p w14:paraId="1546798D" w14:textId="77777777" w:rsidR="002C1721" w:rsidRDefault="002C1721" w:rsidP="00460AEB">
    <w:pPr>
      <w:pStyle w:val="a9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2FEF" w14:textId="77777777" w:rsidR="002C1721" w:rsidRDefault="002C1721" w:rsidP="000D5AE6">
    <w:pPr>
      <w:pStyle w:val="a9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598E" w14:textId="77777777" w:rsidR="00DA2335" w:rsidRDefault="00DA2335" w:rsidP="00460AEB">
      <w:pPr>
        <w:spacing w:after="120" w:line="240" w:lineRule="auto"/>
      </w:pPr>
      <w:r>
        <w:separator/>
      </w:r>
    </w:p>
  </w:footnote>
  <w:footnote w:type="continuationSeparator" w:id="0">
    <w:p w14:paraId="69891F30" w14:textId="77777777" w:rsidR="00DA2335" w:rsidRDefault="00DA2335" w:rsidP="00FC63E1">
      <w:pPr>
        <w:snapToGrid w:val="0"/>
        <w:spacing w:afterLines="0" w:after="0" w:line="240" w:lineRule="auto"/>
      </w:pPr>
      <w:r>
        <w:continuationSeparator/>
      </w:r>
    </w:p>
  </w:footnote>
  <w:footnote w:id="1">
    <w:p w14:paraId="5E063699" w14:textId="5AD445CA" w:rsidR="009132FD" w:rsidRDefault="009132FD" w:rsidP="009132FD">
      <w:pPr>
        <w:pStyle w:val="ab"/>
        <w:spacing w:afterLines="0" w:after="0" w:line="240" w:lineRule="auto"/>
        <w:ind w:left="160" w:rightChars="-31" w:right="-87" w:hangingChars="80" w:hanging="160"/>
        <w:jc w:val="both"/>
      </w:pPr>
      <w:r>
        <w:rPr>
          <w:rStyle w:val="ad"/>
        </w:rPr>
        <w:footnoteRef/>
      </w:r>
      <w:r>
        <w:t xml:space="preserve"> </w:t>
      </w:r>
      <w:r w:rsidRPr="009132FD">
        <w:rPr>
          <w:rFonts w:hint="eastAsia"/>
        </w:rPr>
        <w:t>「購買力平價理論」</w:t>
      </w:r>
      <w:r w:rsidRPr="005E049A">
        <w:rPr>
          <w:rFonts w:hint="eastAsia"/>
        </w:rPr>
        <w:t>係指在</w:t>
      </w:r>
      <w:r w:rsidRPr="009132FD">
        <w:rPr>
          <w:rFonts w:hint="eastAsia"/>
        </w:rPr>
        <w:t>自由競爭市場，相同一籃商品</w:t>
      </w:r>
      <w:r w:rsidRPr="009132FD">
        <w:rPr>
          <w:rFonts w:hint="eastAsia"/>
        </w:rPr>
        <w:t>(</w:t>
      </w:r>
      <w:r w:rsidRPr="009132FD">
        <w:rPr>
          <w:rFonts w:hint="eastAsia"/>
        </w:rPr>
        <w:t>貿易財</w:t>
      </w:r>
      <w:r w:rsidRPr="009132FD">
        <w:rPr>
          <w:rFonts w:hint="eastAsia"/>
        </w:rPr>
        <w:t>)</w:t>
      </w:r>
      <w:r w:rsidRPr="009132FD">
        <w:rPr>
          <w:rFonts w:hint="eastAsia"/>
        </w:rPr>
        <w:t>在各國間存在價格差異，透過進出口貿易，經過一段時間後，會使各國商品價格趨於一致。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EF1" w14:textId="77777777" w:rsidR="002C1721" w:rsidRDefault="002C1721" w:rsidP="000D5AE6">
    <w:pPr>
      <w:pStyle w:val="a7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E254" w14:textId="77777777" w:rsidR="002C1721" w:rsidRPr="008305A6" w:rsidRDefault="002C1721" w:rsidP="00460AEB">
    <w:pPr>
      <w:pStyle w:val="a7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B956" w14:textId="77777777" w:rsidR="002C1721" w:rsidRDefault="002C1721" w:rsidP="000D5AE6">
    <w:pPr>
      <w:pStyle w:val="a7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524B"/>
    <w:multiLevelType w:val="hybridMultilevel"/>
    <w:tmpl w:val="F6AA7514"/>
    <w:lvl w:ilvl="0" w:tplc="42FAFA2A">
      <w:start w:val="1"/>
      <w:numFmt w:val="bullet"/>
      <w:lvlText w:val="—"/>
      <w:lvlJc w:val="left"/>
      <w:pPr>
        <w:ind w:left="760" w:hanging="480"/>
      </w:pPr>
      <w:rPr>
        <w:rFonts w:ascii="標楷體" w:eastAsia="標楷體" w:hAnsi="標楷體" w:cs="Times New Roman" w:hint="eastAsia"/>
        <w:b w:val="0"/>
        <w:bCs/>
        <w:color w:val="auto"/>
        <w:sz w:val="28"/>
        <w:szCs w:val="24"/>
      </w:rPr>
    </w:lvl>
    <w:lvl w:ilvl="1" w:tplc="42FAFA2A">
      <w:start w:val="1"/>
      <w:numFmt w:val="bullet"/>
      <w:lvlText w:val="—"/>
      <w:lvlJc w:val="left"/>
      <w:pPr>
        <w:ind w:left="1240" w:hanging="480"/>
      </w:pPr>
      <w:rPr>
        <w:rFonts w:ascii="標楷體" w:eastAsia="標楷體" w:hAnsi="標楷體" w:cs="Times New Roman" w:hint="eastAsia"/>
        <w:b w:val="0"/>
        <w:bCs/>
        <w:color w:val="auto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" w15:restartNumberingAfterBreak="0">
    <w:nsid w:val="4A6B2B4F"/>
    <w:multiLevelType w:val="hybridMultilevel"/>
    <w:tmpl w:val="560441BE"/>
    <w:lvl w:ilvl="0" w:tplc="DB90D57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C8A0841"/>
    <w:multiLevelType w:val="hybridMultilevel"/>
    <w:tmpl w:val="0F4EA018"/>
    <w:lvl w:ilvl="0" w:tplc="1F08EF40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DB9641A"/>
    <w:multiLevelType w:val="hybridMultilevel"/>
    <w:tmpl w:val="138A11BA"/>
    <w:lvl w:ilvl="0" w:tplc="0409000F">
      <w:start w:val="1"/>
      <w:numFmt w:val="decimal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num w:numId="1" w16cid:durableId="1608659788">
    <w:abstractNumId w:val="1"/>
  </w:num>
  <w:num w:numId="2" w16cid:durableId="510342169">
    <w:abstractNumId w:val="2"/>
  </w:num>
  <w:num w:numId="3" w16cid:durableId="821044708">
    <w:abstractNumId w:val="0"/>
  </w:num>
  <w:num w:numId="4" w16cid:durableId="1356156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17"/>
    <w:rsid w:val="000000DD"/>
    <w:rsid w:val="00000279"/>
    <w:rsid w:val="000023A3"/>
    <w:rsid w:val="0000257E"/>
    <w:rsid w:val="000034A9"/>
    <w:rsid w:val="000043BB"/>
    <w:rsid w:val="0000542A"/>
    <w:rsid w:val="00005AA5"/>
    <w:rsid w:val="00005B57"/>
    <w:rsid w:val="00005C11"/>
    <w:rsid w:val="0000763C"/>
    <w:rsid w:val="000105E6"/>
    <w:rsid w:val="000131CB"/>
    <w:rsid w:val="00013867"/>
    <w:rsid w:val="00013D13"/>
    <w:rsid w:val="0001470A"/>
    <w:rsid w:val="00020142"/>
    <w:rsid w:val="000207FD"/>
    <w:rsid w:val="00021C4F"/>
    <w:rsid w:val="00022503"/>
    <w:rsid w:val="00022E80"/>
    <w:rsid w:val="000241DD"/>
    <w:rsid w:val="000254C1"/>
    <w:rsid w:val="00026BBC"/>
    <w:rsid w:val="00031B99"/>
    <w:rsid w:val="000325F7"/>
    <w:rsid w:val="0003369C"/>
    <w:rsid w:val="000340C2"/>
    <w:rsid w:val="00035D01"/>
    <w:rsid w:val="00035F17"/>
    <w:rsid w:val="000363DF"/>
    <w:rsid w:val="000368E8"/>
    <w:rsid w:val="000371AD"/>
    <w:rsid w:val="00037768"/>
    <w:rsid w:val="000407A8"/>
    <w:rsid w:val="000408CD"/>
    <w:rsid w:val="0004182D"/>
    <w:rsid w:val="00042CE9"/>
    <w:rsid w:val="00044F54"/>
    <w:rsid w:val="00046662"/>
    <w:rsid w:val="0005007B"/>
    <w:rsid w:val="00050C4F"/>
    <w:rsid w:val="0005183C"/>
    <w:rsid w:val="00052AE1"/>
    <w:rsid w:val="0005312F"/>
    <w:rsid w:val="00053B3B"/>
    <w:rsid w:val="00054E55"/>
    <w:rsid w:val="00055FBB"/>
    <w:rsid w:val="00056222"/>
    <w:rsid w:val="00056DC8"/>
    <w:rsid w:val="000573CC"/>
    <w:rsid w:val="00060038"/>
    <w:rsid w:val="000607A3"/>
    <w:rsid w:val="00061494"/>
    <w:rsid w:val="00062257"/>
    <w:rsid w:val="000623CC"/>
    <w:rsid w:val="00062B4C"/>
    <w:rsid w:val="00062E67"/>
    <w:rsid w:val="0006368E"/>
    <w:rsid w:val="00064E2A"/>
    <w:rsid w:val="000661B9"/>
    <w:rsid w:val="000665D8"/>
    <w:rsid w:val="0007017E"/>
    <w:rsid w:val="00070348"/>
    <w:rsid w:val="000705EB"/>
    <w:rsid w:val="000709AB"/>
    <w:rsid w:val="00072DB9"/>
    <w:rsid w:val="00073CCF"/>
    <w:rsid w:val="00075A76"/>
    <w:rsid w:val="000775AC"/>
    <w:rsid w:val="000776C0"/>
    <w:rsid w:val="000777E8"/>
    <w:rsid w:val="000805B0"/>
    <w:rsid w:val="0008069A"/>
    <w:rsid w:val="000815FE"/>
    <w:rsid w:val="00082023"/>
    <w:rsid w:val="00082FFF"/>
    <w:rsid w:val="00083CFE"/>
    <w:rsid w:val="000845DB"/>
    <w:rsid w:val="00090250"/>
    <w:rsid w:val="00090825"/>
    <w:rsid w:val="00091764"/>
    <w:rsid w:val="000924DC"/>
    <w:rsid w:val="0009251B"/>
    <w:rsid w:val="00093FBB"/>
    <w:rsid w:val="00094003"/>
    <w:rsid w:val="000958A9"/>
    <w:rsid w:val="0009638F"/>
    <w:rsid w:val="00096875"/>
    <w:rsid w:val="00097103"/>
    <w:rsid w:val="000A077E"/>
    <w:rsid w:val="000A1BDC"/>
    <w:rsid w:val="000A2017"/>
    <w:rsid w:val="000A3B5E"/>
    <w:rsid w:val="000A3FAA"/>
    <w:rsid w:val="000A5B0F"/>
    <w:rsid w:val="000A6560"/>
    <w:rsid w:val="000A6836"/>
    <w:rsid w:val="000B0332"/>
    <w:rsid w:val="000B0C35"/>
    <w:rsid w:val="000B2D91"/>
    <w:rsid w:val="000B4906"/>
    <w:rsid w:val="000B6C7B"/>
    <w:rsid w:val="000B6CB8"/>
    <w:rsid w:val="000B71F6"/>
    <w:rsid w:val="000C1934"/>
    <w:rsid w:val="000C22E5"/>
    <w:rsid w:val="000C3415"/>
    <w:rsid w:val="000C3FCD"/>
    <w:rsid w:val="000C45BA"/>
    <w:rsid w:val="000C4EEA"/>
    <w:rsid w:val="000C541E"/>
    <w:rsid w:val="000C5934"/>
    <w:rsid w:val="000C5D93"/>
    <w:rsid w:val="000C7EE7"/>
    <w:rsid w:val="000D16C4"/>
    <w:rsid w:val="000D5820"/>
    <w:rsid w:val="000D5AE6"/>
    <w:rsid w:val="000D5C34"/>
    <w:rsid w:val="000D6A32"/>
    <w:rsid w:val="000D71B0"/>
    <w:rsid w:val="000E1297"/>
    <w:rsid w:val="000E15D6"/>
    <w:rsid w:val="000E25D0"/>
    <w:rsid w:val="000E263F"/>
    <w:rsid w:val="000E2723"/>
    <w:rsid w:val="000E2AD1"/>
    <w:rsid w:val="000E356B"/>
    <w:rsid w:val="000E39D9"/>
    <w:rsid w:val="000E3A38"/>
    <w:rsid w:val="000E3B9A"/>
    <w:rsid w:val="000E3D89"/>
    <w:rsid w:val="000E4D26"/>
    <w:rsid w:val="000E55FC"/>
    <w:rsid w:val="000E6821"/>
    <w:rsid w:val="000E75B0"/>
    <w:rsid w:val="000F392E"/>
    <w:rsid w:val="000F3CC4"/>
    <w:rsid w:val="000F4F52"/>
    <w:rsid w:val="000F5CFB"/>
    <w:rsid w:val="000F68B6"/>
    <w:rsid w:val="000F69D8"/>
    <w:rsid w:val="000F76A0"/>
    <w:rsid w:val="000F7D72"/>
    <w:rsid w:val="0010108E"/>
    <w:rsid w:val="00101DCD"/>
    <w:rsid w:val="00103CE3"/>
    <w:rsid w:val="00104144"/>
    <w:rsid w:val="0010494C"/>
    <w:rsid w:val="00104D89"/>
    <w:rsid w:val="00104EA2"/>
    <w:rsid w:val="00105A55"/>
    <w:rsid w:val="00106BF0"/>
    <w:rsid w:val="00107588"/>
    <w:rsid w:val="00107640"/>
    <w:rsid w:val="0010786F"/>
    <w:rsid w:val="001103D9"/>
    <w:rsid w:val="00110735"/>
    <w:rsid w:val="00111003"/>
    <w:rsid w:val="00111487"/>
    <w:rsid w:val="00113F24"/>
    <w:rsid w:val="0011511E"/>
    <w:rsid w:val="00115EB8"/>
    <w:rsid w:val="0011667A"/>
    <w:rsid w:val="00117093"/>
    <w:rsid w:val="00120BCC"/>
    <w:rsid w:val="00122135"/>
    <w:rsid w:val="00122778"/>
    <w:rsid w:val="001253FC"/>
    <w:rsid w:val="00126E0E"/>
    <w:rsid w:val="001272C1"/>
    <w:rsid w:val="00127671"/>
    <w:rsid w:val="001305AA"/>
    <w:rsid w:val="001319A7"/>
    <w:rsid w:val="0013276E"/>
    <w:rsid w:val="0013345B"/>
    <w:rsid w:val="00133E76"/>
    <w:rsid w:val="0013416A"/>
    <w:rsid w:val="001345B5"/>
    <w:rsid w:val="00134987"/>
    <w:rsid w:val="00134C24"/>
    <w:rsid w:val="001351D6"/>
    <w:rsid w:val="00136D3B"/>
    <w:rsid w:val="00136D69"/>
    <w:rsid w:val="001370DE"/>
    <w:rsid w:val="001378F0"/>
    <w:rsid w:val="00137BA9"/>
    <w:rsid w:val="00137D06"/>
    <w:rsid w:val="00140315"/>
    <w:rsid w:val="00141999"/>
    <w:rsid w:val="001419B5"/>
    <w:rsid w:val="00141A7E"/>
    <w:rsid w:val="001423DF"/>
    <w:rsid w:val="001428AF"/>
    <w:rsid w:val="00144BC6"/>
    <w:rsid w:val="00145C26"/>
    <w:rsid w:val="001468ED"/>
    <w:rsid w:val="001469E6"/>
    <w:rsid w:val="001478EE"/>
    <w:rsid w:val="00147A6A"/>
    <w:rsid w:val="0015133A"/>
    <w:rsid w:val="00151494"/>
    <w:rsid w:val="00154E95"/>
    <w:rsid w:val="00157176"/>
    <w:rsid w:val="00160733"/>
    <w:rsid w:val="001607FA"/>
    <w:rsid w:val="00160946"/>
    <w:rsid w:val="00161C4C"/>
    <w:rsid w:val="001639DD"/>
    <w:rsid w:val="00165145"/>
    <w:rsid w:val="00165647"/>
    <w:rsid w:val="00165901"/>
    <w:rsid w:val="00165B9B"/>
    <w:rsid w:val="0016603F"/>
    <w:rsid w:val="001668EA"/>
    <w:rsid w:val="00166BF2"/>
    <w:rsid w:val="00166ED5"/>
    <w:rsid w:val="00170032"/>
    <w:rsid w:val="001734D1"/>
    <w:rsid w:val="00173652"/>
    <w:rsid w:val="001753E8"/>
    <w:rsid w:val="00175D5C"/>
    <w:rsid w:val="00176899"/>
    <w:rsid w:val="00176B13"/>
    <w:rsid w:val="001773C4"/>
    <w:rsid w:val="00177905"/>
    <w:rsid w:val="00177FBC"/>
    <w:rsid w:val="0018220F"/>
    <w:rsid w:val="001826C4"/>
    <w:rsid w:val="00182C1D"/>
    <w:rsid w:val="00183188"/>
    <w:rsid w:val="0018415C"/>
    <w:rsid w:val="0018424C"/>
    <w:rsid w:val="001844C9"/>
    <w:rsid w:val="00185039"/>
    <w:rsid w:val="00185574"/>
    <w:rsid w:val="0018567B"/>
    <w:rsid w:val="001861B2"/>
    <w:rsid w:val="00187D25"/>
    <w:rsid w:val="00190412"/>
    <w:rsid w:val="0019120E"/>
    <w:rsid w:val="00192870"/>
    <w:rsid w:val="00192C7B"/>
    <w:rsid w:val="00193171"/>
    <w:rsid w:val="00193C0E"/>
    <w:rsid w:val="001A292D"/>
    <w:rsid w:val="001A41D4"/>
    <w:rsid w:val="001A4F47"/>
    <w:rsid w:val="001A6998"/>
    <w:rsid w:val="001A6B50"/>
    <w:rsid w:val="001B03C8"/>
    <w:rsid w:val="001B07FA"/>
    <w:rsid w:val="001B20EC"/>
    <w:rsid w:val="001B2ECB"/>
    <w:rsid w:val="001B4B43"/>
    <w:rsid w:val="001B59A3"/>
    <w:rsid w:val="001B5BFC"/>
    <w:rsid w:val="001B6BE9"/>
    <w:rsid w:val="001B7326"/>
    <w:rsid w:val="001C0F45"/>
    <w:rsid w:val="001C3BE8"/>
    <w:rsid w:val="001C3D7C"/>
    <w:rsid w:val="001C5978"/>
    <w:rsid w:val="001C5BA4"/>
    <w:rsid w:val="001C5C3A"/>
    <w:rsid w:val="001C60CC"/>
    <w:rsid w:val="001C6813"/>
    <w:rsid w:val="001C6A60"/>
    <w:rsid w:val="001C6F66"/>
    <w:rsid w:val="001C7E7F"/>
    <w:rsid w:val="001D0B55"/>
    <w:rsid w:val="001D1947"/>
    <w:rsid w:val="001D2A53"/>
    <w:rsid w:val="001D2CAA"/>
    <w:rsid w:val="001D3817"/>
    <w:rsid w:val="001D4C64"/>
    <w:rsid w:val="001D4F13"/>
    <w:rsid w:val="001D62C3"/>
    <w:rsid w:val="001D65E9"/>
    <w:rsid w:val="001E054A"/>
    <w:rsid w:val="001E0702"/>
    <w:rsid w:val="001E09BE"/>
    <w:rsid w:val="001E24F0"/>
    <w:rsid w:val="001E2EA9"/>
    <w:rsid w:val="001E3099"/>
    <w:rsid w:val="001E3245"/>
    <w:rsid w:val="001E3A88"/>
    <w:rsid w:val="001E433F"/>
    <w:rsid w:val="001E4453"/>
    <w:rsid w:val="001E4A1E"/>
    <w:rsid w:val="001E4A4B"/>
    <w:rsid w:val="001E4C32"/>
    <w:rsid w:val="001E5258"/>
    <w:rsid w:val="001E57EA"/>
    <w:rsid w:val="001E6B98"/>
    <w:rsid w:val="001E6BE1"/>
    <w:rsid w:val="001E6D09"/>
    <w:rsid w:val="001E7861"/>
    <w:rsid w:val="001E7F00"/>
    <w:rsid w:val="001F0DEA"/>
    <w:rsid w:val="001F131D"/>
    <w:rsid w:val="001F15CF"/>
    <w:rsid w:val="001F1D05"/>
    <w:rsid w:val="001F1DA9"/>
    <w:rsid w:val="001F3604"/>
    <w:rsid w:val="001F3CB0"/>
    <w:rsid w:val="001F5A90"/>
    <w:rsid w:val="001F784B"/>
    <w:rsid w:val="0020044C"/>
    <w:rsid w:val="00200CF3"/>
    <w:rsid w:val="0020112A"/>
    <w:rsid w:val="00202002"/>
    <w:rsid w:val="00202143"/>
    <w:rsid w:val="002037F9"/>
    <w:rsid w:val="0020558B"/>
    <w:rsid w:val="002060B8"/>
    <w:rsid w:val="00210262"/>
    <w:rsid w:val="00211551"/>
    <w:rsid w:val="002136C6"/>
    <w:rsid w:val="0021396E"/>
    <w:rsid w:val="00213E8B"/>
    <w:rsid w:val="00214663"/>
    <w:rsid w:val="00215067"/>
    <w:rsid w:val="002162B4"/>
    <w:rsid w:val="002166CC"/>
    <w:rsid w:val="002166F7"/>
    <w:rsid w:val="002169EF"/>
    <w:rsid w:val="00220147"/>
    <w:rsid w:val="0022315F"/>
    <w:rsid w:val="00223E02"/>
    <w:rsid w:val="00224A23"/>
    <w:rsid w:val="00224C0A"/>
    <w:rsid w:val="00224F72"/>
    <w:rsid w:val="00225A35"/>
    <w:rsid w:val="00226D92"/>
    <w:rsid w:val="002276E5"/>
    <w:rsid w:val="002324AE"/>
    <w:rsid w:val="002326A2"/>
    <w:rsid w:val="0023280E"/>
    <w:rsid w:val="0023431D"/>
    <w:rsid w:val="002345A6"/>
    <w:rsid w:val="0023507C"/>
    <w:rsid w:val="002353E8"/>
    <w:rsid w:val="0023566F"/>
    <w:rsid w:val="00235C02"/>
    <w:rsid w:val="00237288"/>
    <w:rsid w:val="00237AC6"/>
    <w:rsid w:val="00237F8A"/>
    <w:rsid w:val="00242E7E"/>
    <w:rsid w:val="002432E8"/>
    <w:rsid w:val="0024440A"/>
    <w:rsid w:val="00245729"/>
    <w:rsid w:val="00250486"/>
    <w:rsid w:val="00250D29"/>
    <w:rsid w:val="00250F9D"/>
    <w:rsid w:val="00252610"/>
    <w:rsid w:val="00252614"/>
    <w:rsid w:val="002550B9"/>
    <w:rsid w:val="002573B9"/>
    <w:rsid w:val="002625D0"/>
    <w:rsid w:val="002634F5"/>
    <w:rsid w:val="00263969"/>
    <w:rsid w:val="00264CFB"/>
    <w:rsid w:val="00265943"/>
    <w:rsid w:val="0026635C"/>
    <w:rsid w:val="002677DE"/>
    <w:rsid w:val="002709C7"/>
    <w:rsid w:val="00271814"/>
    <w:rsid w:val="00272CE5"/>
    <w:rsid w:val="00274B79"/>
    <w:rsid w:val="00275AB4"/>
    <w:rsid w:val="002779DC"/>
    <w:rsid w:val="00281971"/>
    <w:rsid w:val="00281C50"/>
    <w:rsid w:val="002836FB"/>
    <w:rsid w:val="0028453C"/>
    <w:rsid w:val="0028529D"/>
    <w:rsid w:val="002859E3"/>
    <w:rsid w:val="0028648F"/>
    <w:rsid w:val="00287A22"/>
    <w:rsid w:val="002901C0"/>
    <w:rsid w:val="0029024C"/>
    <w:rsid w:val="0029124E"/>
    <w:rsid w:val="00291262"/>
    <w:rsid w:val="002917DD"/>
    <w:rsid w:val="002922CB"/>
    <w:rsid w:val="00294009"/>
    <w:rsid w:val="00294101"/>
    <w:rsid w:val="002949AE"/>
    <w:rsid w:val="00294D32"/>
    <w:rsid w:val="00295721"/>
    <w:rsid w:val="002957DC"/>
    <w:rsid w:val="002A1348"/>
    <w:rsid w:val="002A1949"/>
    <w:rsid w:val="002A323C"/>
    <w:rsid w:val="002A3461"/>
    <w:rsid w:val="002A5FE0"/>
    <w:rsid w:val="002A6E79"/>
    <w:rsid w:val="002A7B6B"/>
    <w:rsid w:val="002B1279"/>
    <w:rsid w:val="002B1CA7"/>
    <w:rsid w:val="002B2414"/>
    <w:rsid w:val="002B35B1"/>
    <w:rsid w:val="002B3FB9"/>
    <w:rsid w:val="002B57D9"/>
    <w:rsid w:val="002C0D73"/>
    <w:rsid w:val="002C1721"/>
    <w:rsid w:val="002C385D"/>
    <w:rsid w:val="002C73C8"/>
    <w:rsid w:val="002D11F7"/>
    <w:rsid w:val="002D1493"/>
    <w:rsid w:val="002D1C61"/>
    <w:rsid w:val="002D24D1"/>
    <w:rsid w:val="002D5D1B"/>
    <w:rsid w:val="002D7DD5"/>
    <w:rsid w:val="002E1016"/>
    <w:rsid w:val="002E29EA"/>
    <w:rsid w:val="002E326E"/>
    <w:rsid w:val="002E45D5"/>
    <w:rsid w:val="002E54FF"/>
    <w:rsid w:val="002E72DD"/>
    <w:rsid w:val="002E74D8"/>
    <w:rsid w:val="002F05DD"/>
    <w:rsid w:val="002F1C8C"/>
    <w:rsid w:val="002F3ABC"/>
    <w:rsid w:val="002F3BED"/>
    <w:rsid w:val="002F41E5"/>
    <w:rsid w:val="002F4C46"/>
    <w:rsid w:val="002F6F23"/>
    <w:rsid w:val="002F7547"/>
    <w:rsid w:val="00300CDC"/>
    <w:rsid w:val="0030118E"/>
    <w:rsid w:val="003021EE"/>
    <w:rsid w:val="00302E9B"/>
    <w:rsid w:val="00303F87"/>
    <w:rsid w:val="00305C71"/>
    <w:rsid w:val="00306821"/>
    <w:rsid w:val="00306932"/>
    <w:rsid w:val="00306C7D"/>
    <w:rsid w:val="00311F8A"/>
    <w:rsid w:val="00312C47"/>
    <w:rsid w:val="00313FCC"/>
    <w:rsid w:val="00314185"/>
    <w:rsid w:val="003142A7"/>
    <w:rsid w:val="00314715"/>
    <w:rsid w:val="0031599E"/>
    <w:rsid w:val="00317864"/>
    <w:rsid w:val="00320659"/>
    <w:rsid w:val="00320667"/>
    <w:rsid w:val="003236A1"/>
    <w:rsid w:val="003241D3"/>
    <w:rsid w:val="00324A8F"/>
    <w:rsid w:val="00326E27"/>
    <w:rsid w:val="00327019"/>
    <w:rsid w:val="00330BAF"/>
    <w:rsid w:val="00332F8A"/>
    <w:rsid w:val="003334AB"/>
    <w:rsid w:val="0033357E"/>
    <w:rsid w:val="00333ABA"/>
    <w:rsid w:val="00336973"/>
    <w:rsid w:val="00336BB6"/>
    <w:rsid w:val="00337129"/>
    <w:rsid w:val="0033734E"/>
    <w:rsid w:val="0033783D"/>
    <w:rsid w:val="003406CA"/>
    <w:rsid w:val="00341A5D"/>
    <w:rsid w:val="0034380F"/>
    <w:rsid w:val="0034391F"/>
    <w:rsid w:val="00343ADE"/>
    <w:rsid w:val="00343EAD"/>
    <w:rsid w:val="00345296"/>
    <w:rsid w:val="0034719A"/>
    <w:rsid w:val="00347B94"/>
    <w:rsid w:val="00350954"/>
    <w:rsid w:val="00350A81"/>
    <w:rsid w:val="003532D1"/>
    <w:rsid w:val="00353576"/>
    <w:rsid w:val="00353906"/>
    <w:rsid w:val="003557DF"/>
    <w:rsid w:val="003561C3"/>
    <w:rsid w:val="003566D5"/>
    <w:rsid w:val="003601FC"/>
    <w:rsid w:val="00361601"/>
    <w:rsid w:val="00361803"/>
    <w:rsid w:val="0036271E"/>
    <w:rsid w:val="00362F4D"/>
    <w:rsid w:val="00363984"/>
    <w:rsid w:val="00364818"/>
    <w:rsid w:val="003659DF"/>
    <w:rsid w:val="00371394"/>
    <w:rsid w:val="00371600"/>
    <w:rsid w:val="003728F5"/>
    <w:rsid w:val="00373034"/>
    <w:rsid w:val="00373A60"/>
    <w:rsid w:val="0037419B"/>
    <w:rsid w:val="00374ABB"/>
    <w:rsid w:val="00375B16"/>
    <w:rsid w:val="003766C6"/>
    <w:rsid w:val="00380428"/>
    <w:rsid w:val="00380D69"/>
    <w:rsid w:val="00380E67"/>
    <w:rsid w:val="0038114D"/>
    <w:rsid w:val="00381ACB"/>
    <w:rsid w:val="00381C43"/>
    <w:rsid w:val="00382502"/>
    <w:rsid w:val="00382B33"/>
    <w:rsid w:val="00382CF7"/>
    <w:rsid w:val="0038390A"/>
    <w:rsid w:val="00384E59"/>
    <w:rsid w:val="00385249"/>
    <w:rsid w:val="003855A4"/>
    <w:rsid w:val="00387D6C"/>
    <w:rsid w:val="0039104C"/>
    <w:rsid w:val="00391477"/>
    <w:rsid w:val="003914AF"/>
    <w:rsid w:val="00391E80"/>
    <w:rsid w:val="003936DB"/>
    <w:rsid w:val="00393F45"/>
    <w:rsid w:val="00395B02"/>
    <w:rsid w:val="00395FC0"/>
    <w:rsid w:val="003962D7"/>
    <w:rsid w:val="00396B11"/>
    <w:rsid w:val="003977FF"/>
    <w:rsid w:val="003A358C"/>
    <w:rsid w:val="003A3C95"/>
    <w:rsid w:val="003A6083"/>
    <w:rsid w:val="003A7225"/>
    <w:rsid w:val="003A7BA1"/>
    <w:rsid w:val="003B23C0"/>
    <w:rsid w:val="003B5508"/>
    <w:rsid w:val="003B5D03"/>
    <w:rsid w:val="003C041C"/>
    <w:rsid w:val="003C0689"/>
    <w:rsid w:val="003C08A8"/>
    <w:rsid w:val="003C0A92"/>
    <w:rsid w:val="003C219A"/>
    <w:rsid w:val="003C26D8"/>
    <w:rsid w:val="003C285B"/>
    <w:rsid w:val="003C2E6B"/>
    <w:rsid w:val="003C3872"/>
    <w:rsid w:val="003C38A9"/>
    <w:rsid w:val="003C4977"/>
    <w:rsid w:val="003C4D16"/>
    <w:rsid w:val="003C5C9E"/>
    <w:rsid w:val="003C7797"/>
    <w:rsid w:val="003C7E9B"/>
    <w:rsid w:val="003D04C8"/>
    <w:rsid w:val="003D0930"/>
    <w:rsid w:val="003D0DCF"/>
    <w:rsid w:val="003D1C25"/>
    <w:rsid w:val="003D44B5"/>
    <w:rsid w:val="003D5D4E"/>
    <w:rsid w:val="003D608F"/>
    <w:rsid w:val="003D6900"/>
    <w:rsid w:val="003E1EA3"/>
    <w:rsid w:val="003E4598"/>
    <w:rsid w:val="003E4CA9"/>
    <w:rsid w:val="003E565A"/>
    <w:rsid w:val="003E5E3F"/>
    <w:rsid w:val="003F24F6"/>
    <w:rsid w:val="003F5D4E"/>
    <w:rsid w:val="003F6B6E"/>
    <w:rsid w:val="003F6C44"/>
    <w:rsid w:val="003F7654"/>
    <w:rsid w:val="004001BA"/>
    <w:rsid w:val="00400906"/>
    <w:rsid w:val="00402557"/>
    <w:rsid w:val="0040292F"/>
    <w:rsid w:val="00402962"/>
    <w:rsid w:val="0040338D"/>
    <w:rsid w:val="004044FF"/>
    <w:rsid w:val="00405637"/>
    <w:rsid w:val="004057B3"/>
    <w:rsid w:val="004057FB"/>
    <w:rsid w:val="00406B99"/>
    <w:rsid w:val="00407AA8"/>
    <w:rsid w:val="00410BF0"/>
    <w:rsid w:val="00410E37"/>
    <w:rsid w:val="00411701"/>
    <w:rsid w:val="00412527"/>
    <w:rsid w:val="00412FDB"/>
    <w:rsid w:val="0041460A"/>
    <w:rsid w:val="00415E59"/>
    <w:rsid w:val="0041603E"/>
    <w:rsid w:val="00416495"/>
    <w:rsid w:val="00417250"/>
    <w:rsid w:val="004177C0"/>
    <w:rsid w:val="004178DC"/>
    <w:rsid w:val="00420069"/>
    <w:rsid w:val="004203CA"/>
    <w:rsid w:val="00420BA2"/>
    <w:rsid w:val="0042106E"/>
    <w:rsid w:val="00421400"/>
    <w:rsid w:val="0042256E"/>
    <w:rsid w:val="00422D79"/>
    <w:rsid w:val="00424061"/>
    <w:rsid w:val="004241B3"/>
    <w:rsid w:val="00425896"/>
    <w:rsid w:val="0042592C"/>
    <w:rsid w:val="004260AE"/>
    <w:rsid w:val="0042639D"/>
    <w:rsid w:val="004265F3"/>
    <w:rsid w:val="00426753"/>
    <w:rsid w:val="00426DC4"/>
    <w:rsid w:val="00427D5D"/>
    <w:rsid w:val="00431976"/>
    <w:rsid w:val="00432A15"/>
    <w:rsid w:val="00435D30"/>
    <w:rsid w:val="00435E10"/>
    <w:rsid w:val="00436A12"/>
    <w:rsid w:val="00437484"/>
    <w:rsid w:val="00437A51"/>
    <w:rsid w:val="00437D31"/>
    <w:rsid w:val="00440BFC"/>
    <w:rsid w:val="004412D2"/>
    <w:rsid w:val="004417F9"/>
    <w:rsid w:val="00441E5A"/>
    <w:rsid w:val="0044373F"/>
    <w:rsid w:val="00443E82"/>
    <w:rsid w:val="004441CF"/>
    <w:rsid w:val="004441E1"/>
    <w:rsid w:val="00444CC6"/>
    <w:rsid w:val="00444F23"/>
    <w:rsid w:val="0044577D"/>
    <w:rsid w:val="00445802"/>
    <w:rsid w:val="0044712A"/>
    <w:rsid w:val="0044747A"/>
    <w:rsid w:val="004476AB"/>
    <w:rsid w:val="004508D3"/>
    <w:rsid w:val="00450950"/>
    <w:rsid w:val="004540C6"/>
    <w:rsid w:val="004551D1"/>
    <w:rsid w:val="0045581C"/>
    <w:rsid w:val="00456972"/>
    <w:rsid w:val="00456B29"/>
    <w:rsid w:val="00457584"/>
    <w:rsid w:val="00457F4D"/>
    <w:rsid w:val="00460AEB"/>
    <w:rsid w:val="00461683"/>
    <w:rsid w:val="00461745"/>
    <w:rsid w:val="00462667"/>
    <w:rsid w:val="00462A90"/>
    <w:rsid w:val="00462E26"/>
    <w:rsid w:val="004633CF"/>
    <w:rsid w:val="00463909"/>
    <w:rsid w:val="00464018"/>
    <w:rsid w:val="004649C9"/>
    <w:rsid w:val="00466AF2"/>
    <w:rsid w:val="004675C3"/>
    <w:rsid w:val="004716AA"/>
    <w:rsid w:val="00473A1F"/>
    <w:rsid w:val="00474F4B"/>
    <w:rsid w:val="00475C10"/>
    <w:rsid w:val="00477F68"/>
    <w:rsid w:val="00481870"/>
    <w:rsid w:val="00481C03"/>
    <w:rsid w:val="00483741"/>
    <w:rsid w:val="00484092"/>
    <w:rsid w:val="0048485E"/>
    <w:rsid w:val="00487576"/>
    <w:rsid w:val="00487E69"/>
    <w:rsid w:val="00491043"/>
    <w:rsid w:val="004931FA"/>
    <w:rsid w:val="004932F8"/>
    <w:rsid w:val="0049513A"/>
    <w:rsid w:val="00495C81"/>
    <w:rsid w:val="004972A3"/>
    <w:rsid w:val="004A3851"/>
    <w:rsid w:val="004A3CEE"/>
    <w:rsid w:val="004A4327"/>
    <w:rsid w:val="004A4AF4"/>
    <w:rsid w:val="004A4BD2"/>
    <w:rsid w:val="004A619D"/>
    <w:rsid w:val="004A6725"/>
    <w:rsid w:val="004A6A78"/>
    <w:rsid w:val="004A70F4"/>
    <w:rsid w:val="004B0C58"/>
    <w:rsid w:val="004B1D3A"/>
    <w:rsid w:val="004B1E14"/>
    <w:rsid w:val="004B2613"/>
    <w:rsid w:val="004B2C5A"/>
    <w:rsid w:val="004B35A8"/>
    <w:rsid w:val="004B3646"/>
    <w:rsid w:val="004B49BA"/>
    <w:rsid w:val="004B52A0"/>
    <w:rsid w:val="004B5350"/>
    <w:rsid w:val="004B5972"/>
    <w:rsid w:val="004B60AA"/>
    <w:rsid w:val="004B64B5"/>
    <w:rsid w:val="004B68B4"/>
    <w:rsid w:val="004B6F3E"/>
    <w:rsid w:val="004C0B86"/>
    <w:rsid w:val="004C2DA4"/>
    <w:rsid w:val="004C4C08"/>
    <w:rsid w:val="004C5AEE"/>
    <w:rsid w:val="004C5B4F"/>
    <w:rsid w:val="004C7690"/>
    <w:rsid w:val="004D0255"/>
    <w:rsid w:val="004D2B72"/>
    <w:rsid w:val="004D2F7B"/>
    <w:rsid w:val="004D4ED5"/>
    <w:rsid w:val="004D57B8"/>
    <w:rsid w:val="004D59FA"/>
    <w:rsid w:val="004D6A3C"/>
    <w:rsid w:val="004D788F"/>
    <w:rsid w:val="004D7DF8"/>
    <w:rsid w:val="004E0EE7"/>
    <w:rsid w:val="004E140D"/>
    <w:rsid w:val="004E14CB"/>
    <w:rsid w:val="004E3891"/>
    <w:rsid w:val="004E3F5B"/>
    <w:rsid w:val="004E4120"/>
    <w:rsid w:val="004E4638"/>
    <w:rsid w:val="004E67D5"/>
    <w:rsid w:val="004F0383"/>
    <w:rsid w:val="004F239F"/>
    <w:rsid w:val="004F354D"/>
    <w:rsid w:val="004F3F00"/>
    <w:rsid w:val="004F6B9E"/>
    <w:rsid w:val="004F6D29"/>
    <w:rsid w:val="004F710B"/>
    <w:rsid w:val="004F7469"/>
    <w:rsid w:val="005008FE"/>
    <w:rsid w:val="00501154"/>
    <w:rsid w:val="00502AE8"/>
    <w:rsid w:val="00503871"/>
    <w:rsid w:val="00503AA9"/>
    <w:rsid w:val="00505BE8"/>
    <w:rsid w:val="00511D42"/>
    <w:rsid w:val="0051287C"/>
    <w:rsid w:val="005133DF"/>
    <w:rsid w:val="0051365B"/>
    <w:rsid w:val="00513BCB"/>
    <w:rsid w:val="005143D0"/>
    <w:rsid w:val="00514624"/>
    <w:rsid w:val="0051526C"/>
    <w:rsid w:val="00515473"/>
    <w:rsid w:val="00516392"/>
    <w:rsid w:val="00520E81"/>
    <w:rsid w:val="00523809"/>
    <w:rsid w:val="00524035"/>
    <w:rsid w:val="005265A0"/>
    <w:rsid w:val="00526773"/>
    <w:rsid w:val="005269B8"/>
    <w:rsid w:val="00526A59"/>
    <w:rsid w:val="005278DE"/>
    <w:rsid w:val="00527A63"/>
    <w:rsid w:val="00527E79"/>
    <w:rsid w:val="0053187B"/>
    <w:rsid w:val="00531DAA"/>
    <w:rsid w:val="00532BC6"/>
    <w:rsid w:val="00532EC8"/>
    <w:rsid w:val="0053350E"/>
    <w:rsid w:val="00534248"/>
    <w:rsid w:val="00535211"/>
    <w:rsid w:val="00535393"/>
    <w:rsid w:val="00535FA1"/>
    <w:rsid w:val="005404B5"/>
    <w:rsid w:val="005436FA"/>
    <w:rsid w:val="00543C01"/>
    <w:rsid w:val="00544339"/>
    <w:rsid w:val="00544B62"/>
    <w:rsid w:val="00545BFE"/>
    <w:rsid w:val="00546D5E"/>
    <w:rsid w:val="00547544"/>
    <w:rsid w:val="00547663"/>
    <w:rsid w:val="00547D47"/>
    <w:rsid w:val="0055039E"/>
    <w:rsid w:val="00550735"/>
    <w:rsid w:val="00550EFA"/>
    <w:rsid w:val="00551C2C"/>
    <w:rsid w:val="00552C14"/>
    <w:rsid w:val="00552D86"/>
    <w:rsid w:val="00554353"/>
    <w:rsid w:val="00555603"/>
    <w:rsid w:val="0055582F"/>
    <w:rsid w:val="005560FA"/>
    <w:rsid w:val="00556807"/>
    <w:rsid w:val="00557AF9"/>
    <w:rsid w:val="00557B06"/>
    <w:rsid w:val="005603A5"/>
    <w:rsid w:val="005607B5"/>
    <w:rsid w:val="00560B27"/>
    <w:rsid w:val="00561888"/>
    <w:rsid w:val="00563431"/>
    <w:rsid w:val="00563525"/>
    <w:rsid w:val="00563D78"/>
    <w:rsid w:val="00564455"/>
    <w:rsid w:val="0056451F"/>
    <w:rsid w:val="00565051"/>
    <w:rsid w:val="00566243"/>
    <w:rsid w:val="005662F0"/>
    <w:rsid w:val="00567416"/>
    <w:rsid w:val="00570ADB"/>
    <w:rsid w:val="00571D4F"/>
    <w:rsid w:val="005728C8"/>
    <w:rsid w:val="00572BE0"/>
    <w:rsid w:val="00572C40"/>
    <w:rsid w:val="00574EEE"/>
    <w:rsid w:val="00574EFD"/>
    <w:rsid w:val="005752F4"/>
    <w:rsid w:val="00576228"/>
    <w:rsid w:val="005765DD"/>
    <w:rsid w:val="005767A3"/>
    <w:rsid w:val="0058016D"/>
    <w:rsid w:val="0058223F"/>
    <w:rsid w:val="00583D5F"/>
    <w:rsid w:val="00585808"/>
    <w:rsid w:val="00585D08"/>
    <w:rsid w:val="00587E1E"/>
    <w:rsid w:val="005904B8"/>
    <w:rsid w:val="00591BAB"/>
    <w:rsid w:val="00591F27"/>
    <w:rsid w:val="005926EF"/>
    <w:rsid w:val="00592DF6"/>
    <w:rsid w:val="0059316B"/>
    <w:rsid w:val="0059429A"/>
    <w:rsid w:val="00594695"/>
    <w:rsid w:val="00594F78"/>
    <w:rsid w:val="0059545D"/>
    <w:rsid w:val="00595954"/>
    <w:rsid w:val="00595A60"/>
    <w:rsid w:val="00596EC8"/>
    <w:rsid w:val="005A22BD"/>
    <w:rsid w:val="005A2683"/>
    <w:rsid w:val="005A273A"/>
    <w:rsid w:val="005A2925"/>
    <w:rsid w:val="005A416E"/>
    <w:rsid w:val="005A4AC8"/>
    <w:rsid w:val="005A6129"/>
    <w:rsid w:val="005A6E15"/>
    <w:rsid w:val="005B015D"/>
    <w:rsid w:val="005B03E6"/>
    <w:rsid w:val="005B163C"/>
    <w:rsid w:val="005B3223"/>
    <w:rsid w:val="005B5D58"/>
    <w:rsid w:val="005B64C6"/>
    <w:rsid w:val="005B67A7"/>
    <w:rsid w:val="005B6B68"/>
    <w:rsid w:val="005B7B27"/>
    <w:rsid w:val="005C0ED8"/>
    <w:rsid w:val="005C1459"/>
    <w:rsid w:val="005C1479"/>
    <w:rsid w:val="005C173C"/>
    <w:rsid w:val="005C2144"/>
    <w:rsid w:val="005C27A0"/>
    <w:rsid w:val="005C4498"/>
    <w:rsid w:val="005C4747"/>
    <w:rsid w:val="005C4A62"/>
    <w:rsid w:val="005C6BB8"/>
    <w:rsid w:val="005C6FCC"/>
    <w:rsid w:val="005D04C3"/>
    <w:rsid w:val="005D0767"/>
    <w:rsid w:val="005D2B3C"/>
    <w:rsid w:val="005D2DE4"/>
    <w:rsid w:val="005D47CD"/>
    <w:rsid w:val="005D4D88"/>
    <w:rsid w:val="005D64BF"/>
    <w:rsid w:val="005D67EA"/>
    <w:rsid w:val="005D699F"/>
    <w:rsid w:val="005D6A7A"/>
    <w:rsid w:val="005E049A"/>
    <w:rsid w:val="005E0981"/>
    <w:rsid w:val="005E1232"/>
    <w:rsid w:val="005E133A"/>
    <w:rsid w:val="005E18BA"/>
    <w:rsid w:val="005E1AFB"/>
    <w:rsid w:val="005E243E"/>
    <w:rsid w:val="005E3E82"/>
    <w:rsid w:val="005E5048"/>
    <w:rsid w:val="005E593C"/>
    <w:rsid w:val="005E5D59"/>
    <w:rsid w:val="005E5E4C"/>
    <w:rsid w:val="005E6ACE"/>
    <w:rsid w:val="005E727D"/>
    <w:rsid w:val="005E77CD"/>
    <w:rsid w:val="005F082D"/>
    <w:rsid w:val="005F08DC"/>
    <w:rsid w:val="005F08EB"/>
    <w:rsid w:val="005F1207"/>
    <w:rsid w:val="005F1F16"/>
    <w:rsid w:val="005F288A"/>
    <w:rsid w:val="005F3156"/>
    <w:rsid w:val="005F3BE6"/>
    <w:rsid w:val="005F6701"/>
    <w:rsid w:val="005F6DA7"/>
    <w:rsid w:val="006000DF"/>
    <w:rsid w:val="0060040F"/>
    <w:rsid w:val="00600EF4"/>
    <w:rsid w:val="006019CF"/>
    <w:rsid w:val="00603466"/>
    <w:rsid w:val="00604402"/>
    <w:rsid w:val="00604D7A"/>
    <w:rsid w:val="0060634A"/>
    <w:rsid w:val="0060642D"/>
    <w:rsid w:val="00606A48"/>
    <w:rsid w:val="00607EF4"/>
    <w:rsid w:val="00612AE9"/>
    <w:rsid w:val="006145B0"/>
    <w:rsid w:val="00617458"/>
    <w:rsid w:val="006175F7"/>
    <w:rsid w:val="00620D71"/>
    <w:rsid w:val="00622391"/>
    <w:rsid w:val="00622D4E"/>
    <w:rsid w:val="00624009"/>
    <w:rsid w:val="00624548"/>
    <w:rsid w:val="00625027"/>
    <w:rsid w:val="00625300"/>
    <w:rsid w:val="00625F1E"/>
    <w:rsid w:val="006265E5"/>
    <w:rsid w:val="00627CF7"/>
    <w:rsid w:val="00631E90"/>
    <w:rsid w:val="00632720"/>
    <w:rsid w:val="00632D2C"/>
    <w:rsid w:val="006339B9"/>
    <w:rsid w:val="00636B39"/>
    <w:rsid w:val="00636FD8"/>
    <w:rsid w:val="00637332"/>
    <w:rsid w:val="00637B60"/>
    <w:rsid w:val="00640323"/>
    <w:rsid w:val="00640709"/>
    <w:rsid w:val="00641E52"/>
    <w:rsid w:val="00642CA7"/>
    <w:rsid w:val="00644C28"/>
    <w:rsid w:val="00644CDE"/>
    <w:rsid w:val="00644FFD"/>
    <w:rsid w:val="00646C5B"/>
    <w:rsid w:val="00650324"/>
    <w:rsid w:val="00650F23"/>
    <w:rsid w:val="00651133"/>
    <w:rsid w:val="006517EB"/>
    <w:rsid w:val="006546BF"/>
    <w:rsid w:val="00654F44"/>
    <w:rsid w:val="00655B91"/>
    <w:rsid w:val="00655CEF"/>
    <w:rsid w:val="00656B00"/>
    <w:rsid w:val="00657ED3"/>
    <w:rsid w:val="006608CD"/>
    <w:rsid w:val="00660CB1"/>
    <w:rsid w:val="00661A1E"/>
    <w:rsid w:val="00661E0A"/>
    <w:rsid w:val="00661E44"/>
    <w:rsid w:val="00662354"/>
    <w:rsid w:val="00662B0F"/>
    <w:rsid w:val="0066344A"/>
    <w:rsid w:val="00665035"/>
    <w:rsid w:val="00665CF9"/>
    <w:rsid w:val="00665F71"/>
    <w:rsid w:val="006679E2"/>
    <w:rsid w:val="00670264"/>
    <w:rsid w:val="0067081B"/>
    <w:rsid w:val="00671965"/>
    <w:rsid w:val="00671C3C"/>
    <w:rsid w:val="006734D4"/>
    <w:rsid w:val="006737DD"/>
    <w:rsid w:val="00673F63"/>
    <w:rsid w:val="006746AF"/>
    <w:rsid w:val="006765BB"/>
    <w:rsid w:val="00677BCC"/>
    <w:rsid w:val="00680A1F"/>
    <w:rsid w:val="006815C4"/>
    <w:rsid w:val="006852E6"/>
    <w:rsid w:val="0068679F"/>
    <w:rsid w:val="00687912"/>
    <w:rsid w:val="00687D28"/>
    <w:rsid w:val="00687EFA"/>
    <w:rsid w:val="0069051F"/>
    <w:rsid w:val="0069163B"/>
    <w:rsid w:val="00692E36"/>
    <w:rsid w:val="00693AEC"/>
    <w:rsid w:val="006963BB"/>
    <w:rsid w:val="0069788F"/>
    <w:rsid w:val="00697AE9"/>
    <w:rsid w:val="006A2547"/>
    <w:rsid w:val="006A28BE"/>
    <w:rsid w:val="006A343B"/>
    <w:rsid w:val="006A36C9"/>
    <w:rsid w:val="006A3ADB"/>
    <w:rsid w:val="006A3E70"/>
    <w:rsid w:val="006A6BD4"/>
    <w:rsid w:val="006B0388"/>
    <w:rsid w:val="006B05B8"/>
    <w:rsid w:val="006B13DA"/>
    <w:rsid w:val="006B1768"/>
    <w:rsid w:val="006B1E81"/>
    <w:rsid w:val="006B2324"/>
    <w:rsid w:val="006B238A"/>
    <w:rsid w:val="006B2DC1"/>
    <w:rsid w:val="006B490B"/>
    <w:rsid w:val="006B6D2B"/>
    <w:rsid w:val="006B6E7E"/>
    <w:rsid w:val="006B753B"/>
    <w:rsid w:val="006B7FDD"/>
    <w:rsid w:val="006C0660"/>
    <w:rsid w:val="006C0A72"/>
    <w:rsid w:val="006C1702"/>
    <w:rsid w:val="006C42F3"/>
    <w:rsid w:val="006C5B66"/>
    <w:rsid w:val="006C6102"/>
    <w:rsid w:val="006C6FAE"/>
    <w:rsid w:val="006C7CB9"/>
    <w:rsid w:val="006D1EA5"/>
    <w:rsid w:val="006D212F"/>
    <w:rsid w:val="006D54E7"/>
    <w:rsid w:val="006D56C4"/>
    <w:rsid w:val="006D5B52"/>
    <w:rsid w:val="006D5C7C"/>
    <w:rsid w:val="006D751A"/>
    <w:rsid w:val="006D7BB5"/>
    <w:rsid w:val="006E0065"/>
    <w:rsid w:val="006E0313"/>
    <w:rsid w:val="006E0885"/>
    <w:rsid w:val="006E1DBD"/>
    <w:rsid w:val="006E1E77"/>
    <w:rsid w:val="006E3EB3"/>
    <w:rsid w:val="006E4E42"/>
    <w:rsid w:val="006E6497"/>
    <w:rsid w:val="006E652F"/>
    <w:rsid w:val="006E76C3"/>
    <w:rsid w:val="006E7C73"/>
    <w:rsid w:val="006F15AC"/>
    <w:rsid w:val="006F28BE"/>
    <w:rsid w:val="006F2BDE"/>
    <w:rsid w:val="006F49DE"/>
    <w:rsid w:val="006F5470"/>
    <w:rsid w:val="006F5898"/>
    <w:rsid w:val="006F5B9D"/>
    <w:rsid w:val="006F6345"/>
    <w:rsid w:val="006F7470"/>
    <w:rsid w:val="007004DA"/>
    <w:rsid w:val="0070191E"/>
    <w:rsid w:val="00702259"/>
    <w:rsid w:val="00702829"/>
    <w:rsid w:val="0070306A"/>
    <w:rsid w:val="00703B60"/>
    <w:rsid w:val="00703FCC"/>
    <w:rsid w:val="00704BB1"/>
    <w:rsid w:val="00704E0A"/>
    <w:rsid w:val="00705322"/>
    <w:rsid w:val="00705616"/>
    <w:rsid w:val="007079AF"/>
    <w:rsid w:val="0071047B"/>
    <w:rsid w:val="0071168A"/>
    <w:rsid w:val="007130B5"/>
    <w:rsid w:val="0071368B"/>
    <w:rsid w:val="00714CEA"/>
    <w:rsid w:val="0071777F"/>
    <w:rsid w:val="007202BF"/>
    <w:rsid w:val="00720BD5"/>
    <w:rsid w:val="00720DCD"/>
    <w:rsid w:val="00721D65"/>
    <w:rsid w:val="00722924"/>
    <w:rsid w:val="00723606"/>
    <w:rsid w:val="0072397B"/>
    <w:rsid w:val="00724504"/>
    <w:rsid w:val="00725108"/>
    <w:rsid w:val="00725405"/>
    <w:rsid w:val="007259B1"/>
    <w:rsid w:val="00726168"/>
    <w:rsid w:val="007302DC"/>
    <w:rsid w:val="00730DA0"/>
    <w:rsid w:val="007319E3"/>
    <w:rsid w:val="007329BC"/>
    <w:rsid w:val="007352F8"/>
    <w:rsid w:val="00735F15"/>
    <w:rsid w:val="007415B9"/>
    <w:rsid w:val="00742700"/>
    <w:rsid w:val="007427E5"/>
    <w:rsid w:val="0074498B"/>
    <w:rsid w:val="0074621A"/>
    <w:rsid w:val="0075388C"/>
    <w:rsid w:val="0075428F"/>
    <w:rsid w:val="00754C96"/>
    <w:rsid w:val="00754FE6"/>
    <w:rsid w:val="007558AA"/>
    <w:rsid w:val="00757424"/>
    <w:rsid w:val="00757EAE"/>
    <w:rsid w:val="0076008F"/>
    <w:rsid w:val="007602CD"/>
    <w:rsid w:val="00760720"/>
    <w:rsid w:val="00761234"/>
    <w:rsid w:val="00762059"/>
    <w:rsid w:val="00762524"/>
    <w:rsid w:val="00763FBF"/>
    <w:rsid w:val="00764776"/>
    <w:rsid w:val="00764B32"/>
    <w:rsid w:val="00764BED"/>
    <w:rsid w:val="007656C0"/>
    <w:rsid w:val="00766009"/>
    <w:rsid w:val="00767C3D"/>
    <w:rsid w:val="00770F4C"/>
    <w:rsid w:val="007714CA"/>
    <w:rsid w:val="00771CD7"/>
    <w:rsid w:val="00773C61"/>
    <w:rsid w:val="00773D4F"/>
    <w:rsid w:val="00775906"/>
    <w:rsid w:val="0077595E"/>
    <w:rsid w:val="00776E32"/>
    <w:rsid w:val="007804B4"/>
    <w:rsid w:val="007826F6"/>
    <w:rsid w:val="00783F3F"/>
    <w:rsid w:val="007843B2"/>
    <w:rsid w:val="00784DD0"/>
    <w:rsid w:val="00785F75"/>
    <w:rsid w:val="00786472"/>
    <w:rsid w:val="0078697C"/>
    <w:rsid w:val="00786F73"/>
    <w:rsid w:val="00787998"/>
    <w:rsid w:val="00787DA7"/>
    <w:rsid w:val="00790CAD"/>
    <w:rsid w:val="00791961"/>
    <w:rsid w:val="007919E8"/>
    <w:rsid w:val="0079294A"/>
    <w:rsid w:val="00793923"/>
    <w:rsid w:val="00794066"/>
    <w:rsid w:val="00796527"/>
    <w:rsid w:val="00797EE0"/>
    <w:rsid w:val="00797F67"/>
    <w:rsid w:val="007A024B"/>
    <w:rsid w:val="007A1A70"/>
    <w:rsid w:val="007A1F8C"/>
    <w:rsid w:val="007A210C"/>
    <w:rsid w:val="007A56E5"/>
    <w:rsid w:val="007A6204"/>
    <w:rsid w:val="007A6262"/>
    <w:rsid w:val="007A6377"/>
    <w:rsid w:val="007A6B0F"/>
    <w:rsid w:val="007A78C1"/>
    <w:rsid w:val="007A7AC5"/>
    <w:rsid w:val="007A7BA3"/>
    <w:rsid w:val="007A7E87"/>
    <w:rsid w:val="007A7EE5"/>
    <w:rsid w:val="007B0A68"/>
    <w:rsid w:val="007B1643"/>
    <w:rsid w:val="007B1693"/>
    <w:rsid w:val="007B25D9"/>
    <w:rsid w:val="007B281D"/>
    <w:rsid w:val="007B2914"/>
    <w:rsid w:val="007B2AC2"/>
    <w:rsid w:val="007B6DDF"/>
    <w:rsid w:val="007B6EA1"/>
    <w:rsid w:val="007C0D64"/>
    <w:rsid w:val="007C1456"/>
    <w:rsid w:val="007C1C61"/>
    <w:rsid w:val="007C2341"/>
    <w:rsid w:val="007C3171"/>
    <w:rsid w:val="007C3C67"/>
    <w:rsid w:val="007C4995"/>
    <w:rsid w:val="007C4E5C"/>
    <w:rsid w:val="007C51BA"/>
    <w:rsid w:val="007C7E81"/>
    <w:rsid w:val="007D070C"/>
    <w:rsid w:val="007D4DD3"/>
    <w:rsid w:val="007D52B4"/>
    <w:rsid w:val="007D601A"/>
    <w:rsid w:val="007D6491"/>
    <w:rsid w:val="007D6778"/>
    <w:rsid w:val="007D7CB7"/>
    <w:rsid w:val="007E0301"/>
    <w:rsid w:val="007E0581"/>
    <w:rsid w:val="007E1465"/>
    <w:rsid w:val="007E18A4"/>
    <w:rsid w:val="007E2F4C"/>
    <w:rsid w:val="007E3654"/>
    <w:rsid w:val="007E4046"/>
    <w:rsid w:val="007E5220"/>
    <w:rsid w:val="007E543C"/>
    <w:rsid w:val="007E5B96"/>
    <w:rsid w:val="007E61EA"/>
    <w:rsid w:val="007E7BA0"/>
    <w:rsid w:val="007F09FC"/>
    <w:rsid w:val="007F0C42"/>
    <w:rsid w:val="007F259B"/>
    <w:rsid w:val="007F3BA2"/>
    <w:rsid w:val="007F3D63"/>
    <w:rsid w:val="007F5B05"/>
    <w:rsid w:val="007F5BF0"/>
    <w:rsid w:val="007F5E8D"/>
    <w:rsid w:val="007F7301"/>
    <w:rsid w:val="007F73F6"/>
    <w:rsid w:val="007F7ECF"/>
    <w:rsid w:val="008000C7"/>
    <w:rsid w:val="00805768"/>
    <w:rsid w:val="00806FD7"/>
    <w:rsid w:val="008071B6"/>
    <w:rsid w:val="008101D0"/>
    <w:rsid w:val="00810AF2"/>
    <w:rsid w:val="008139EB"/>
    <w:rsid w:val="00816613"/>
    <w:rsid w:val="00816842"/>
    <w:rsid w:val="00816A8A"/>
    <w:rsid w:val="00816D4B"/>
    <w:rsid w:val="008170E3"/>
    <w:rsid w:val="008173BE"/>
    <w:rsid w:val="0081777B"/>
    <w:rsid w:val="008178A2"/>
    <w:rsid w:val="00817D74"/>
    <w:rsid w:val="00817F9F"/>
    <w:rsid w:val="00823167"/>
    <w:rsid w:val="008305A6"/>
    <w:rsid w:val="00831042"/>
    <w:rsid w:val="0083179F"/>
    <w:rsid w:val="008326AA"/>
    <w:rsid w:val="0083417D"/>
    <w:rsid w:val="008343C2"/>
    <w:rsid w:val="00834B96"/>
    <w:rsid w:val="00837002"/>
    <w:rsid w:val="00837ADB"/>
    <w:rsid w:val="00840518"/>
    <w:rsid w:val="0084195C"/>
    <w:rsid w:val="00841A64"/>
    <w:rsid w:val="00841EE8"/>
    <w:rsid w:val="008423AB"/>
    <w:rsid w:val="008424FA"/>
    <w:rsid w:val="00842627"/>
    <w:rsid w:val="00843B0E"/>
    <w:rsid w:val="00845951"/>
    <w:rsid w:val="00846ADD"/>
    <w:rsid w:val="00847AC7"/>
    <w:rsid w:val="0085000D"/>
    <w:rsid w:val="00851304"/>
    <w:rsid w:val="00853AA2"/>
    <w:rsid w:val="00853B19"/>
    <w:rsid w:val="00853BCB"/>
    <w:rsid w:val="00854140"/>
    <w:rsid w:val="00854AF8"/>
    <w:rsid w:val="008553FF"/>
    <w:rsid w:val="0086024A"/>
    <w:rsid w:val="00860C62"/>
    <w:rsid w:val="00861014"/>
    <w:rsid w:val="00861B06"/>
    <w:rsid w:val="00863478"/>
    <w:rsid w:val="00864E4C"/>
    <w:rsid w:val="0086565C"/>
    <w:rsid w:val="008656B7"/>
    <w:rsid w:val="008661ED"/>
    <w:rsid w:val="008724D1"/>
    <w:rsid w:val="00872E54"/>
    <w:rsid w:val="008731F1"/>
    <w:rsid w:val="00874570"/>
    <w:rsid w:val="00874BD2"/>
    <w:rsid w:val="00875096"/>
    <w:rsid w:val="0087520D"/>
    <w:rsid w:val="00875DB2"/>
    <w:rsid w:val="00875F79"/>
    <w:rsid w:val="00876639"/>
    <w:rsid w:val="00876E9E"/>
    <w:rsid w:val="00876FAB"/>
    <w:rsid w:val="00880858"/>
    <w:rsid w:val="00881028"/>
    <w:rsid w:val="00882DF0"/>
    <w:rsid w:val="008856C5"/>
    <w:rsid w:val="00885C20"/>
    <w:rsid w:val="00885DD5"/>
    <w:rsid w:val="008861A0"/>
    <w:rsid w:val="00886276"/>
    <w:rsid w:val="00886AEF"/>
    <w:rsid w:val="008873DF"/>
    <w:rsid w:val="008913B7"/>
    <w:rsid w:val="00891ABA"/>
    <w:rsid w:val="0089252A"/>
    <w:rsid w:val="00892574"/>
    <w:rsid w:val="00893108"/>
    <w:rsid w:val="00893F16"/>
    <w:rsid w:val="00895669"/>
    <w:rsid w:val="00895A3D"/>
    <w:rsid w:val="00897D41"/>
    <w:rsid w:val="008A08D9"/>
    <w:rsid w:val="008A2474"/>
    <w:rsid w:val="008A318B"/>
    <w:rsid w:val="008A3B0C"/>
    <w:rsid w:val="008A5017"/>
    <w:rsid w:val="008A6259"/>
    <w:rsid w:val="008A66D0"/>
    <w:rsid w:val="008A77D2"/>
    <w:rsid w:val="008B0439"/>
    <w:rsid w:val="008B187D"/>
    <w:rsid w:val="008B231A"/>
    <w:rsid w:val="008B2907"/>
    <w:rsid w:val="008B3F9D"/>
    <w:rsid w:val="008B4DBE"/>
    <w:rsid w:val="008B4F71"/>
    <w:rsid w:val="008B70C0"/>
    <w:rsid w:val="008B7967"/>
    <w:rsid w:val="008C0C13"/>
    <w:rsid w:val="008C156C"/>
    <w:rsid w:val="008C1667"/>
    <w:rsid w:val="008C2C2C"/>
    <w:rsid w:val="008C3680"/>
    <w:rsid w:val="008C6DF4"/>
    <w:rsid w:val="008C6F9E"/>
    <w:rsid w:val="008C7A69"/>
    <w:rsid w:val="008D18ED"/>
    <w:rsid w:val="008D190B"/>
    <w:rsid w:val="008D2787"/>
    <w:rsid w:val="008D2A92"/>
    <w:rsid w:val="008D2EF5"/>
    <w:rsid w:val="008D399F"/>
    <w:rsid w:val="008D4299"/>
    <w:rsid w:val="008D5408"/>
    <w:rsid w:val="008D5CB4"/>
    <w:rsid w:val="008D6C2E"/>
    <w:rsid w:val="008E1899"/>
    <w:rsid w:val="008E195A"/>
    <w:rsid w:val="008E1B3D"/>
    <w:rsid w:val="008E1DDE"/>
    <w:rsid w:val="008E2E62"/>
    <w:rsid w:val="008E32E9"/>
    <w:rsid w:val="008E7139"/>
    <w:rsid w:val="008E7B93"/>
    <w:rsid w:val="008F10EF"/>
    <w:rsid w:val="008F3932"/>
    <w:rsid w:val="008F39DA"/>
    <w:rsid w:val="008F3B22"/>
    <w:rsid w:val="008F4BC7"/>
    <w:rsid w:val="008F5434"/>
    <w:rsid w:val="008F5466"/>
    <w:rsid w:val="008F54C4"/>
    <w:rsid w:val="008F609D"/>
    <w:rsid w:val="00900932"/>
    <w:rsid w:val="00900E00"/>
    <w:rsid w:val="0090195A"/>
    <w:rsid w:val="0090370D"/>
    <w:rsid w:val="00904008"/>
    <w:rsid w:val="00907B8B"/>
    <w:rsid w:val="009107BA"/>
    <w:rsid w:val="0091174C"/>
    <w:rsid w:val="0091198F"/>
    <w:rsid w:val="0091296C"/>
    <w:rsid w:val="009132FD"/>
    <w:rsid w:val="009138AF"/>
    <w:rsid w:val="00913B71"/>
    <w:rsid w:val="009150A6"/>
    <w:rsid w:val="009201C0"/>
    <w:rsid w:val="00920611"/>
    <w:rsid w:val="00921124"/>
    <w:rsid w:val="00921320"/>
    <w:rsid w:val="00922C7B"/>
    <w:rsid w:val="00923961"/>
    <w:rsid w:val="0092400C"/>
    <w:rsid w:val="00924475"/>
    <w:rsid w:val="009259CA"/>
    <w:rsid w:val="00926024"/>
    <w:rsid w:val="0092602A"/>
    <w:rsid w:val="0092653B"/>
    <w:rsid w:val="009265DC"/>
    <w:rsid w:val="00927D80"/>
    <w:rsid w:val="00932251"/>
    <w:rsid w:val="009334BF"/>
    <w:rsid w:val="0093433B"/>
    <w:rsid w:val="009350BF"/>
    <w:rsid w:val="0093521D"/>
    <w:rsid w:val="00935A75"/>
    <w:rsid w:val="00936324"/>
    <w:rsid w:val="009367CB"/>
    <w:rsid w:val="00936D10"/>
    <w:rsid w:val="00941E91"/>
    <w:rsid w:val="009421EF"/>
    <w:rsid w:val="00942887"/>
    <w:rsid w:val="00943B66"/>
    <w:rsid w:val="00943C5A"/>
    <w:rsid w:val="009459DF"/>
    <w:rsid w:val="00946773"/>
    <w:rsid w:val="0094695A"/>
    <w:rsid w:val="009479A2"/>
    <w:rsid w:val="00950AAD"/>
    <w:rsid w:val="00950D51"/>
    <w:rsid w:val="00951C59"/>
    <w:rsid w:val="009529D6"/>
    <w:rsid w:val="00952AF6"/>
    <w:rsid w:val="00954845"/>
    <w:rsid w:val="00955FF1"/>
    <w:rsid w:val="00956B00"/>
    <w:rsid w:val="00960626"/>
    <w:rsid w:val="00961010"/>
    <w:rsid w:val="009645B4"/>
    <w:rsid w:val="00964C3A"/>
    <w:rsid w:val="009651AA"/>
    <w:rsid w:val="009654E5"/>
    <w:rsid w:val="00965AB7"/>
    <w:rsid w:val="00967AB0"/>
    <w:rsid w:val="009703BE"/>
    <w:rsid w:val="00970A98"/>
    <w:rsid w:val="00970FAE"/>
    <w:rsid w:val="009714F0"/>
    <w:rsid w:val="0097271A"/>
    <w:rsid w:val="00972E0D"/>
    <w:rsid w:val="009761E2"/>
    <w:rsid w:val="009761F2"/>
    <w:rsid w:val="009779B5"/>
    <w:rsid w:val="00977DCB"/>
    <w:rsid w:val="00977DD0"/>
    <w:rsid w:val="0098114A"/>
    <w:rsid w:val="00982882"/>
    <w:rsid w:val="0098333C"/>
    <w:rsid w:val="00984AE6"/>
    <w:rsid w:val="0098517A"/>
    <w:rsid w:val="0098638D"/>
    <w:rsid w:val="00986D09"/>
    <w:rsid w:val="0099050E"/>
    <w:rsid w:val="009905DD"/>
    <w:rsid w:val="0099148F"/>
    <w:rsid w:val="009925C1"/>
    <w:rsid w:val="00992647"/>
    <w:rsid w:val="00992E2F"/>
    <w:rsid w:val="009956C3"/>
    <w:rsid w:val="009963DE"/>
    <w:rsid w:val="00997C40"/>
    <w:rsid w:val="00997F50"/>
    <w:rsid w:val="009A0BAE"/>
    <w:rsid w:val="009A0C80"/>
    <w:rsid w:val="009A14B3"/>
    <w:rsid w:val="009A310F"/>
    <w:rsid w:val="009A3833"/>
    <w:rsid w:val="009A4B62"/>
    <w:rsid w:val="009A4FB9"/>
    <w:rsid w:val="009A50A5"/>
    <w:rsid w:val="009A5A7A"/>
    <w:rsid w:val="009B042E"/>
    <w:rsid w:val="009B0935"/>
    <w:rsid w:val="009B1896"/>
    <w:rsid w:val="009B3C67"/>
    <w:rsid w:val="009B3CFB"/>
    <w:rsid w:val="009B483A"/>
    <w:rsid w:val="009B6BBE"/>
    <w:rsid w:val="009B738F"/>
    <w:rsid w:val="009B7A9E"/>
    <w:rsid w:val="009C090E"/>
    <w:rsid w:val="009C2C22"/>
    <w:rsid w:val="009C544E"/>
    <w:rsid w:val="009C5639"/>
    <w:rsid w:val="009C683F"/>
    <w:rsid w:val="009C6923"/>
    <w:rsid w:val="009C6F8E"/>
    <w:rsid w:val="009C7082"/>
    <w:rsid w:val="009D02F0"/>
    <w:rsid w:val="009D0DB4"/>
    <w:rsid w:val="009D0E8D"/>
    <w:rsid w:val="009D1A53"/>
    <w:rsid w:val="009D2713"/>
    <w:rsid w:val="009D27B2"/>
    <w:rsid w:val="009D2E5D"/>
    <w:rsid w:val="009D4BA0"/>
    <w:rsid w:val="009D557D"/>
    <w:rsid w:val="009D6A07"/>
    <w:rsid w:val="009E0FC0"/>
    <w:rsid w:val="009E1039"/>
    <w:rsid w:val="009E18DA"/>
    <w:rsid w:val="009E235F"/>
    <w:rsid w:val="009E523B"/>
    <w:rsid w:val="009E7752"/>
    <w:rsid w:val="009F0597"/>
    <w:rsid w:val="009F0832"/>
    <w:rsid w:val="009F130F"/>
    <w:rsid w:val="009F1F71"/>
    <w:rsid w:val="009F334F"/>
    <w:rsid w:val="009F3CC4"/>
    <w:rsid w:val="009F5AF9"/>
    <w:rsid w:val="009F757A"/>
    <w:rsid w:val="009F77B7"/>
    <w:rsid w:val="00A0048C"/>
    <w:rsid w:val="00A006CA"/>
    <w:rsid w:val="00A010CF"/>
    <w:rsid w:val="00A012F8"/>
    <w:rsid w:val="00A0212B"/>
    <w:rsid w:val="00A036F0"/>
    <w:rsid w:val="00A038FC"/>
    <w:rsid w:val="00A039AF"/>
    <w:rsid w:val="00A04E70"/>
    <w:rsid w:val="00A0722E"/>
    <w:rsid w:val="00A07263"/>
    <w:rsid w:val="00A1032D"/>
    <w:rsid w:val="00A1266B"/>
    <w:rsid w:val="00A128BF"/>
    <w:rsid w:val="00A16434"/>
    <w:rsid w:val="00A16635"/>
    <w:rsid w:val="00A16E12"/>
    <w:rsid w:val="00A176A5"/>
    <w:rsid w:val="00A225EB"/>
    <w:rsid w:val="00A22CFA"/>
    <w:rsid w:val="00A23C0C"/>
    <w:rsid w:val="00A253C1"/>
    <w:rsid w:val="00A2584A"/>
    <w:rsid w:val="00A25897"/>
    <w:rsid w:val="00A2600F"/>
    <w:rsid w:val="00A27195"/>
    <w:rsid w:val="00A27822"/>
    <w:rsid w:val="00A27A74"/>
    <w:rsid w:val="00A30119"/>
    <w:rsid w:val="00A3065B"/>
    <w:rsid w:val="00A30E57"/>
    <w:rsid w:val="00A323BC"/>
    <w:rsid w:val="00A3331B"/>
    <w:rsid w:val="00A33CAB"/>
    <w:rsid w:val="00A353B0"/>
    <w:rsid w:val="00A3700C"/>
    <w:rsid w:val="00A4118D"/>
    <w:rsid w:val="00A411E3"/>
    <w:rsid w:val="00A442AF"/>
    <w:rsid w:val="00A44E7F"/>
    <w:rsid w:val="00A45157"/>
    <w:rsid w:val="00A50242"/>
    <w:rsid w:val="00A509CD"/>
    <w:rsid w:val="00A5123C"/>
    <w:rsid w:val="00A52005"/>
    <w:rsid w:val="00A531CB"/>
    <w:rsid w:val="00A53CBD"/>
    <w:rsid w:val="00A5410D"/>
    <w:rsid w:val="00A54321"/>
    <w:rsid w:val="00A54426"/>
    <w:rsid w:val="00A54A18"/>
    <w:rsid w:val="00A54AED"/>
    <w:rsid w:val="00A55291"/>
    <w:rsid w:val="00A56325"/>
    <w:rsid w:val="00A60743"/>
    <w:rsid w:val="00A60D13"/>
    <w:rsid w:val="00A62A3E"/>
    <w:rsid w:val="00A63340"/>
    <w:rsid w:val="00A64017"/>
    <w:rsid w:val="00A64355"/>
    <w:rsid w:val="00A64844"/>
    <w:rsid w:val="00A64F90"/>
    <w:rsid w:val="00A6606C"/>
    <w:rsid w:val="00A661A6"/>
    <w:rsid w:val="00A669D3"/>
    <w:rsid w:val="00A669E9"/>
    <w:rsid w:val="00A7136C"/>
    <w:rsid w:val="00A72276"/>
    <w:rsid w:val="00A73609"/>
    <w:rsid w:val="00A75804"/>
    <w:rsid w:val="00A76E31"/>
    <w:rsid w:val="00A7706E"/>
    <w:rsid w:val="00A771D1"/>
    <w:rsid w:val="00A77E01"/>
    <w:rsid w:val="00A80930"/>
    <w:rsid w:val="00A80A2F"/>
    <w:rsid w:val="00A82C1A"/>
    <w:rsid w:val="00A82FC1"/>
    <w:rsid w:val="00A83874"/>
    <w:rsid w:val="00A83AEE"/>
    <w:rsid w:val="00A84B14"/>
    <w:rsid w:val="00A85962"/>
    <w:rsid w:val="00A863EA"/>
    <w:rsid w:val="00A86B26"/>
    <w:rsid w:val="00A92A57"/>
    <w:rsid w:val="00A9322C"/>
    <w:rsid w:val="00A9379E"/>
    <w:rsid w:val="00A94D1F"/>
    <w:rsid w:val="00A97CB4"/>
    <w:rsid w:val="00AA3D37"/>
    <w:rsid w:val="00AA4D5C"/>
    <w:rsid w:val="00AA57D3"/>
    <w:rsid w:val="00AA7957"/>
    <w:rsid w:val="00AB28A9"/>
    <w:rsid w:val="00AB2D11"/>
    <w:rsid w:val="00AB32CC"/>
    <w:rsid w:val="00AB3893"/>
    <w:rsid w:val="00AB38EF"/>
    <w:rsid w:val="00AB3A6E"/>
    <w:rsid w:val="00AB44C3"/>
    <w:rsid w:val="00AB5649"/>
    <w:rsid w:val="00AB58CA"/>
    <w:rsid w:val="00AB59AA"/>
    <w:rsid w:val="00AB62FF"/>
    <w:rsid w:val="00AC07C5"/>
    <w:rsid w:val="00AC0DB7"/>
    <w:rsid w:val="00AC35D5"/>
    <w:rsid w:val="00AC3D60"/>
    <w:rsid w:val="00AC640B"/>
    <w:rsid w:val="00AC64DC"/>
    <w:rsid w:val="00AC74B8"/>
    <w:rsid w:val="00AC7B67"/>
    <w:rsid w:val="00AD0947"/>
    <w:rsid w:val="00AD25FD"/>
    <w:rsid w:val="00AD4623"/>
    <w:rsid w:val="00AD5D94"/>
    <w:rsid w:val="00AD61B4"/>
    <w:rsid w:val="00AD75CA"/>
    <w:rsid w:val="00AE0141"/>
    <w:rsid w:val="00AE0415"/>
    <w:rsid w:val="00AE1AA4"/>
    <w:rsid w:val="00AE1CE9"/>
    <w:rsid w:val="00AE2053"/>
    <w:rsid w:val="00AE3DD0"/>
    <w:rsid w:val="00AE4252"/>
    <w:rsid w:val="00AE4588"/>
    <w:rsid w:val="00AE4FDC"/>
    <w:rsid w:val="00AE5676"/>
    <w:rsid w:val="00AE5A64"/>
    <w:rsid w:val="00AE5BD0"/>
    <w:rsid w:val="00AE5ED7"/>
    <w:rsid w:val="00AE6A22"/>
    <w:rsid w:val="00AE6AB1"/>
    <w:rsid w:val="00AE6BB9"/>
    <w:rsid w:val="00AE76F3"/>
    <w:rsid w:val="00AE7C27"/>
    <w:rsid w:val="00AF0950"/>
    <w:rsid w:val="00AF0B65"/>
    <w:rsid w:val="00AF0BEB"/>
    <w:rsid w:val="00AF0E7F"/>
    <w:rsid w:val="00AF143C"/>
    <w:rsid w:val="00AF2B41"/>
    <w:rsid w:val="00AF362E"/>
    <w:rsid w:val="00AF414E"/>
    <w:rsid w:val="00AF740F"/>
    <w:rsid w:val="00AF752A"/>
    <w:rsid w:val="00B00C2B"/>
    <w:rsid w:val="00B014C3"/>
    <w:rsid w:val="00B029A8"/>
    <w:rsid w:val="00B040B6"/>
    <w:rsid w:val="00B042C4"/>
    <w:rsid w:val="00B04D55"/>
    <w:rsid w:val="00B04D8A"/>
    <w:rsid w:val="00B05184"/>
    <w:rsid w:val="00B052EA"/>
    <w:rsid w:val="00B068CB"/>
    <w:rsid w:val="00B10AE7"/>
    <w:rsid w:val="00B13894"/>
    <w:rsid w:val="00B14ADE"/>
    <w:rsid w:val="00B14E88"/>
    <w:rsid w:val="00B15CA3"/>
    <w:rsid w:val="00B16609"/>
    <w:rsid w:val="00B20234"/>
    <w:rsid w:val="00B20B28"/>
    <w:rsid w:val="00B21EE0"/>
    <w:rsid w:val="00B23509"/>
    <w:rsid w:val="00B23BE1"/>
    <w:rsid w:val="00B24338"/>
    <w:rsid w:val="00B24555"/>
    <w:rsid w:val="00B246FB"/>
    <w:rsid w:val="00B24BA2"/>
    <w:rsid w:val="00B277CB"/>
    <w:rsid w:val="00B27814"/>
    <w:rsid w:val="00B27F57"/>
    <w:rsid w:val="00B30103"/>
    <w:rsid w:val="00B305F7"/>
    <w:rsid w:val="00B33236"/>
    <w:rsid w:val="00B42F90"/>
    <w:rsid w:val="00B437BC"/>
    <w:rsid w:val="00B4482E"/>
    <w:rsid w:val="00B44991"/>
    <w:rsid w:val="00B502FA"/>
    <w:rsid w:val="00B50475"/>
    <w:rsid w:val="00B50F24"/>
    <w:rsid w:val="00B51927"/>
    <w:rsid w:val="00B526EC"/>
    <w:rsid w:val="00B5313E"/>
    <w:rsid w:val="00B539E1"/>
    <w:rsid w:val="00B54108"/>
    <w:rsid w:val="00B5444B"/>
    <w:rsid w:val="00B54472"/>
    <w:rsid w:val="00B54CCC"/>
    <w:rsid w:val="00B55B22"/>
    <w:rsid w:val="00B55DFF"/>
    <w:rsid w:val="00B60078"/>
    <w:rsid w:val="00B605D6"/>
    <w:rsid w:val="00B60704"/>
    <w:rsid w:val="00B608A2"/>
    <w:rsid w:val="00B60CF3"/>
    <w:rsid w:val="00B618AF"/>
    <w:rsid w:val="00B61C6B"/>
    <w:rsid w:val="00B624D7"/>
    <w:rsid w:val="00B6276D"/>
    <w:rsid w:val="00B637D8"/>
    <w:rsid w:val="00B63952"/>
    <w:rsid w:val="00B646D6"/>
    <w:rsid w:val="00B70898"/>
    <w:rsid w:val="00B708E3"/>
    <w:rsid w:val="00B70D88"/>
    <w:rsid w:val="00B71BE1"/>
    <w:rsid w:val="00B73308"/>
    <w:rsid w:val="00B739AC"/>
    <w:rsid w:val="00B744AF"/>
    <w:rsid w:val="00B7467C"/>
    <w:rsid w:val="00B74A3C"/>
    <w:rsid w:val="00B761D4"/>
    <w:rsid w:val="00B80BC9"/>
    <w:rsid w:val="00B82629"/>
    <w:rsid w:val="00B83F32"/>
    <w:rsid w:val="00B86A0F"/>
    <w:rsid w:val="00B86D21"/>
    <w:rsid w:val="00B87DE6"/>
    <w:rsid w:val="00B92E2E"/>
    <w:rsid w:val="00B93034"/>
    <w:rsid w:val="00B9488C"/>
    <w:rsid w:val="00B95A7C"/>
    <w:rsid w:val="00B96306"/>
    <w:rsid w:val="00B96359"/>
    <w:rsid w:val="00B974BD"/>
    <w:rsid w:val="00B977C7"/>
    <w:rsid w:val="00B978BC"/>
    <w:rsid w:val="00BA2B14"/>
    <w:rsid w:val="00BA57EE"/>
    <w:rsid w:val="00BA5F3B"/>
    <w:rsid w:val="00BA64E8"/>
    <w:rsid w:val="00BA7337"/>
    <w:rsid w:val="00BA77C4"/>
    <w:rsid w:val="00BA7F8F"/>
    <w:rsid w:val="00BB0DAA"/>
    <w:rsid w:val="00BB1666"/>
    <w:rsid w:val="00BB177C"/>
    <w:rsid w:val="00BB412D"/>
    <w:rsid w:val="00BB4F05"/>
    <w:rsid w:val="00BB5E37"/>
    <w:rsid w:val="00BB7413"/>
    <w:rsid w:val="00BC144E"/>
    <w:rsid w:val="00BC189D"/>
    <w:rsid w:val="00BC219B"/>
    <w:rsid w:val="00BC45C0"/>
    <w:rsid w:val="00BC4B7A"/>
    <w:rsid w:val="00BC569A"/>
    <w:rsid w:val="00BC788B"/>
    <w:rsid w:val="00BD0CA0"/>
    <w:rsid w:val="00BD152B"/>
    <w:rsid w:val="00BD2110"/>
    <w:rsid w:val="00BD2466"/>
    <w:rsid w:val="00BD261D"/>
    <w:rsid w:val="00BD2632"/>
    <w:rsid w:val="00BD3685"/>
    <w:rsid w:val="00BD46F4"/>
    <w:rsid w:val="00BD64B1"/>
    <w:rsid w:val="00BD707C"/>
    <w:rsid w:val="00BD795A"/>
    <w:rsid w:val="00BE0EA8"/>
    <w:rsid w:val="00BE0F90"/>
    <w:rsid w:val="00BE11BF"/>
    <w:rsid w:val="00BE196E"/>
    <w:rsid w:val="00BE2CE3"/>
    <w:rsid w:val="00BE3A84"/>
    <w:rsid w:val="00BE5840"/>
    <w:rsid w:val="00BE5CA8"/>
    <w:rsid w:val="00BE60F4"/>
    <w:rsid w:val="00BE6E9C"/>
    <w:rsid w:val="00BF1176"/>
    <w:rsid w:val="00BF17C5"/>
    <w:rsid w:val="00BF23A5"/>
    <w:rsid w:val="00BF28B4"/>
    <w:rsid w:val="00BF39BD"/>
    <w:rsid w:val="00BF3E1E"/>
    <w:rsid w:val="00BF46D0"/>
    <w:rsid w:val="00BF4E0F"/>
    <w:rsid w:val="00BF7CD2"/>
    <w:rsid w:val="00C0065D"/>
    <w:rsid w:val="00C016DF"/>
    <w:rsid w:val="00C01D04"/>
    <w:rsid w:val="00C01FF6"/>
    <w:rsid w:val="00C039C9"/>
    <w:rsid w:val="00C03C6A"/>
    <w:rsid w:val="00C049A1"/>
    <w:rsid w:val="00C04C80"/>
    <w:rsid w:val="00C06384"/>
    <w:rsid w:val="00C06536"/>
    <w:rsid w:val="00C0694B"/>
    <w:rsid w:val="00C0765B"/>
    <w:rsid w:val="00C10398"/>
    <w:rsid w:val="00C109E8"/>
    <w:rsid w:val="00C10B71"/>
    <w:rsid w:val="00C11170"/>
    <w:rsid w:val="00C11212"/>
    <w:rsid w:val="00C1146C"/>
    <w:rsid w:val="00C1161D"/>
    <w:rsid w:val="00C11781"/>
    <w:rsid w:val="00C12294"/>
    <w:rsid w:val="00C1280E"/>
    <w:rsid w:val="00C12EF6"/>
    <w:rsid w:val="00C13B7F"/>
    <w:rsid w:val="00C140CF"/>
    <w:rsid w:val="00C14719"/>
    <w:rsid w:val="00C15333"/>
    <w:rsid w:val="00C17622"/>
    <w:rsid w:val="00C17945"/>
    <w:rsid w:val="00C201C0"/>
    <w:rsid w:val="00C20C14"/>
    <w:rsid w:val="00C211BF"/>
    <w:rsid w:val="00C213A1"/>
    <w:rsid w:val="00C22407"/>
    <w:rsid w:val="00C25AD3"/>
    <w:rsid w:val="00C261EC"/>
    <w:rsid w:val="00C26B8B"/>
    <w:rsid w:val="00C27021"/>
    <w:rsid w:val="00C273FC"/>
    <w:rsid w:val="00C2740A"/>
    <w:rsid w:val="00C27DB4"/>
    <w:rsid w:val="00C323CD"/>
    <w:rsid w:val="00C3300E"/>
    <w:rsid w:val="00C3435B"/>
    <w:rsid w:val="00C35FC9"/>
    <w:rsid w:val="00C36451"/>
    <w:rsid w:val="00C36618"/>
    <w:rsid w:val="00C36A25"/>
    <w:rsid w:val="00C37847"/>
    <w:rsid w:val="00C37FF8"/>
    <w:rsid w:val="00C41485"/>
    <w:rsid w:val="00C4171C"/>
    <w:rsid w:val="00C418E5"/>
    <w:rsid w:val="00C41AC8"/>
    <w:rsid w:val="00C4288B"/>
    <w:rsid w:val="00C43D2D"/>
    <w:rsid w:val="00C44404"/>
    <w:rsid w:val="00C44407"/>
    <w:rsid w:val="00C454F4"/>
    <w:rsid w:val="00C476E6"/>
    <w:rsid w:val="00C5278D"/>
    <w:rsid w:val="00C52D23"/>
    <w:rsid w:val="00C537EA"/>
    <w:rsid w:val="00C53C6D"/>
    <w:rsid w:val="00C54B2C"/>
    <w:rsid w:val="00C54EFB"/>
    <w:rsid w:val="00C554D4"/>
    <w:rsid w:val="00C5569E"/>
    <w:rsid w:val="00C55970"/>
    <w:rsid w:val="00C55F0D"/>
    <w:rsid w:val="00C626C0"/>
    <w:rsid w:val="00C651F5"/>
    <w:rsid w:val="00C65E5F"/>
    <w:rsid w:val="00C6622E"/>
    <w:rsid w:val="00C662B4"/>
    <w:rsid w:val="00C67999"/>
    <w:rsid w:val="00C702DA"/>
    <w:rsid w:val="00C70568"/>
    <w:rsid w:val="00C70D71"/>
    <w:rsid w:val="00C713C2"/>
    <w:rsid w:val="00C716D7"/>
    <w:rsid w:val="00C72261"/>
    <w:rsid w:val="00C72D39"/>
    <w:rsid w:val="00C73253"/>
    <w:rsid w:val="00C7491C"/>
    <w:rsid w:val="00C754B1"/>
    <w:rsid w:val="00C76635"/>
    <w:rsid w:val="00C77079"/>
    <w:rsid w:val="00C7786C"/>
    <w:rsid w:val="00C77DA5"/>
    <w:rsid w:val="00C80790"/>
    <w:rsid w:val="00C826CE"/>
    <w:rsid w:val="00C826FB"/>
    <w:rsid w:val="00C82E4C"/>
    <w:rsid w:val="00C82F5E"/>
    <w:rsid w:val="00C840C6"/>
    <w:rsid w:val="00C844A9"/>
    <w:rsid w:val="00C84875"/>
    <w:rsid w:val="00C87184"/>
    <w:rsid w:val="00C900C6"/>
    <w:rsid w:val="00C904BF"/>
    <w:rsid w:val="00C909B6"/>
    <w:rsid w:val="00C92F67"/>
    <w:rsid w:val="00C937AE"/>
    <w:rsid w:val="00C93E5F"/>
    <w:rsid w:val="00C949E3"/>
    <w:rsid w:val="00C95354"/>
    <w:rsid w:val="00C963CC"/>
    <w:rsid w:val="00C96778"/>
    <w:rsid w:val="00C96798"/>
    <w:rsid w:val="00C97A6B"/>
    <w:rsid w:val="00CA0BBF"/>
    <w:rsid w:val="00CA0FC5"/>
    <w:rsid w:val="00CA14F1"/>
    <w:rsid w:val="00CA1EB2"/>
    <w:rsid w:val="00CA3B50"/>
    <w:rsid w:val="00CA5233"/>
    <w:rsid w:val="00CA6BA9"/>
    <w:rsid w:val="00CA6BD7"/>
    <w:rsid w:val="00CA7146"/>
    <w:rsid w:val="00CB0678"/>
    <w:rsid w:val="00CB127D"/>
    <w:rsid w:val="00CB24EC"/>
    <w:rsid w:val="00CB2754"/>
    <w:rsid w:val="00CB296C"/>
    <w:rsid w:val="00CB404B"/>
    <w:rsid w:val="00CB5965"/>
    <w:rsid w:val="00CB63D8"/>
    <w:rsid w:val="00CB74B9"/>
    <w:rsid w:val="00CB7637"/>
    <w:rsid w:val="00CB778A"/>
    <w:rsid w:val="00CB7FC9"/>
    <w:rsid w:val="00CC0357"/>
    <w:rsid w:val="00CC28DF"/>
    <w:rsid w:val="00CC3346"/>
    <w:rsid w:val="00CC3EC6"/>
    <w:rsid w:val="00CC422B"/>
    <w:rsid w:val="00CC473C"/>
    <w:rsid w:val="00CC53DD"/>
    <w:rsid w:val="00CC5656"/>
    <w:rsid w:val="00CC5724"/>
    <w:rsid w:val="00CC5EF0"/>
    <w:rsid w:val="00CC6560"/>
    <w:rsid w:val="00CC73CB"/>
    <w:rsid w:val="00CC779F"/>
    <w:rsid w:val="00CC7B31"/>
    <w:rsid w:val="00CD2173"/>
    <w:rsid w:val="00CD21E7"/>
    <w:rsid w:val="00CD3244"/>
    <w:rsid w:val="00CD3B3C"/>
    <w:rsid w:val="00CD47C9"/>
    <w:rsid w:val="00CD4CCE"/>
    <w:rsid w:val="00CD59DF"/>
    <w:rsid w:val="00CD6B95"/>
    <w:rsid w:val="00CD6EB5"/>
    <w:rsid w:val="00CD6FC0"/>
    <w:rsid w:val="00CD7345"/>
    <w:rsid w:val="00CD7FA6"/>
    <w:rsid w:val="00CE0840"/>
    <w:rsid w:val="00CE0978"/>
    <w:rsid w:val="00CE13A2"/>
    <w:rsid w:val="00CE1F21"/>
    <w:rsid w:val="00CE2C94"/>
    <w:rsid w:val="00CE3930"/>
    <w:rsid w:val="00CE40C6"/>
    <w:rsid w:val="00CE44E8"/>
    <w:rsid w:val="00CE5AA4"/>
    <w:rsid w:val="00CE69C7"/>
    <w:rsid w:val="00CE719C"/>
    <w:rsid w:val="00CF1E6C"/>
    <w:rsid w:val="00CF1FFF"/>
    <w:rsid w:val="00CF2765"/>
    <w:rsid w:val="00CF3666"/>
    <w:rsid w:val="00CF36E3"/>
    <w:rsid w:val="00CF4C75"/>
    <w:rsid w:val="00CF4C94"/>
    <w:rsid w:val="00CF4E62"/>
    <w:rsid w:val="00CF4E77"/>
    <w:rsid w:val="00CF7752"/>
    <w:rsid w:val="00D0130B"/>
    <w:rsid w:val="00D01A00"/>
    <w:rsid w:val="00D01FB8"/>
    <w:rsid w:val="00D029E2"/>
    <w:rsid w:val="00D033C9"/>
    <w:rsid w:val="00D03A93"/>
    <w:rsid w:val="00D04A28"/>
    <w:rsid w:val="00D054BC"/>
    <w:rsid w:val="00D06D10"/>
    <w:rsid w:val="00D077F2"/>
    <w:rsid w:val="00D07990"/>
    <w:rsid w:val="00D10219"/>
    <w:rsid w:val="00D10F08"/>
    <w:rsid w:val="00D1174F"/>
    <w:rsid w:val="00D1213D"/>
    <w:rsid w:val="00D12CE2"/>
    <w:rsid w:val="00D135E9"/>
    <w:rsid w:val="00D13A40"/>
    <w:rsid w:val="00D13A93"/>
    <w:rsid w:val="00D14739"/>
    <w:rsid w:val="00D15A13"/>
    <w:rsid w:val="00D1740F"/>
    <w:rsid w:val="00D178BA"/>
    <w:rsid w:val="00D17CDA"/>
    <w:rsid w:val="00D204CD"/>
    <w:rsid w:val="00D216A6"/>
    <w:rsid w:val="00D21DD0"/>
    <w:rsid w:val="00D21DF9"/>
    <w:rsid w:val="00D21EF4"/>
    <w:rsid w:val="00D224F4"/>
    <w:rsid w:val="00D22EF4"/>
    <w:rsid w:val="00D243EF"/>
    <w:rsid w:val="00D24BE4"/>
    <w:rsid w:val="00D24D1B"/>
    <w:rsid w:val="00D2539B"/>
    <w:rsid w:val="00D25677"/>
    <w:rsid w:val="00D25E97"/>
    <w:rsid w:val="00D269E9"/>
    <w:rsid w:val="00D26FB5"/>
    <w:rsid w:val="00D27203"/>
    <w:rsid w:val="00D30345"/>
    <w:rsid w:val="00D30C0D"/>
    <w:rsid w:val="00D31483"/>
    <w:rsid w:val="00D314AC"/>
    <w:rsid w:val="00D316F7"/>
    <w:rsid w:val="00D32002"/>
    <w:rsid w:val="00D33CDA"/>
    <w:rsid w:val="00D34667"/>
    <w:rsid w:val="00D35006"/>
    <w:rsid w:val="00D3538E"/>
    <w:rsid w:val="00D357DA"/>
    <w:rsid w:val="00D372C2"/>
    <w:rsid w:val="00D4025E"/>
    <w:rsid w:val="00D40523"/>
    <w:rsid w:val="00D41517"/>
    <w:rsid w:val="00D41CC0"/>
    <w:rsid w:val="00D42C3F"/>
    <w:rsid w:val="00D43862"/>
    <w:rsid w:val="00D47A45"/>
    <w:rsid w:val="00D50AE7"/>
    <w:rsid w:val="00D5150F"/>
    <w:rsid w:val="00D52135"/>
    <w:rsid w:val="00D53308"/>
    <w:rsid w:val="00D533FE"/>
    <w:rsid w:val="00D53A5A"/>
    <w:rsid w:val="00D53D43"/>
    <w:rsid w:val="00D56128"/>
    <w:rsid w:val="00D57F70"/>
    <w:rsid w:val="00D6081B"/>
    <w:rsid w:val="00D61150"/>
    <w:rsid w:val="00D6158B"/>
    <w:rsid w:val="00D61DFB"/>
    <w:rsid w:val="00D622C4"/>
    <w:rsid w:val="00D64CE0"/>
    <w:rsid w:val="00D64E48"/>
    <w:rsid w:val="00D65195"/>
    <w:rsid w:val="00D6580F"/>
    <w:rsid w:val="00D65B87"/>
    <w:rsid w:val="00D6634A"/>
    <w:rsid w:val="00D66F0C"/>
    <w:rsid w:val="00D70A74"/>
    <w:rsid w:val="00D71011"/>
    <w:rsid w:val="00D71EFD"/>
    <w:rsid w:val="00D720A3"/>
    <w:rsid w:val="00D73D7F"/>
    <w:rsid w:val="00D75325"/>
    <w:rsid w:val="00D76449"/>
    <w:rsid w:val="00D77DCC"/>
    <w:rsid w:val="00D77FB4"/>
    <w:rsid w:val="00D80759"/>
    <w:rsid w:val="00D809F1"/>
    <w:rsid w:val="00D8326E"/>
    <w:rsid w:val="00D85028"/>
    <w:rsid w:val="00D865E5"/>
    <w:rsid w:val="00D869B9"/>
    <w:rsid w:val="00D905F5"/>
    <w:rsid w:val="00D906A3"/>
    <w:rsid w:val="00D906F7"/>
    <w:rsid w:val="00D91370"/>
    <w:rsid w:val="00D93483"/>
    <w:rsid w:val="00D93AAB"/>
    <w:rsid w:val="00D93DD2"/>
    <w:rsid w:val="00DA069F"/>
    <w:rsid w:val="00DA0D01"/>
    <w:rsid w:val="00DA2335"/>
    <w:rsid w:val="00DA2918"/>
    <w:rsid w:val="00DA5968"/>
    <w:rsid w:val="00DA62C5"/>
    <w:rsid w:val="00DA6947"/>
    <w:rsid w:val="00DA6AA2"/>
    <w:rsid w:val="00DA70EB"/>
    <w:rsid w:val="00DA7AB2"/>
    <w:rsid w:val="00DA7F36"/>
    <w:rsid w:val="00DB1F37"/>
    <w:rsid w:val="00DB323A"/>
    <w:rsid w:val="00DB3410"/>
    <w:rsid w:val="00DB43D2"/>
    <w:rsid w:val="00DB4409"/>
    <w:rsid w:val="00DB4C42"/>
    <w:rsid w:val="00DB4DDA"/>
    <w:rsid w:val="00DB4F14"/>
    <w:rsid w:val="00DB54AC"/>
    <w:rsid w:val="00DB557F"/>
    <w:rsid w:val="00DB610D"/>
    <w:rsid w:val="00DB65E1"/>
    <w:rsid w:val="00DB73B3"/>
    <w:rsid w:val="00DB7DB0"/>
    <w:rsid w:val="00DC0D75"/>
    <w:rsid w:val="00DC1EAD"/>
    <w:rsid w:val="00DC2818"/>
    <w:rsid w:val="00DC2935"/>
    <w:rsid w:val="00DC37BE"/>
    <w:rsid w:val="00DC41E4"/>
    <w:rsid w:val="00DC4B50"/>
    <w:rsid w:val="00DC5003"/>
    <w:rsid w:val="00DC5292"/>
    <w:rsid w:val="00DC5614"/>
    <w:rsid w:val="00DC6987"/>
    <w:rsid w:val="00DC7545"/>
    <w:rsid w:val="00DD00A8"/>
    <w:rsid w:val="00DD0ECD"/>
    <w:rsid w:val="00DD1076"/>
    <w:rsid w:val="00DD1BA0"/>
    <w:rsid w:val="00DD30AB"/>
    <w:rsid w:val="00DD4205"/>
    <w:rsid w:val="00DD4A82"/>
    <w:rsid w:val="00DD677D"/>
    <w:rsid w:val="00DE1097"/>
    <w:rsid w:val="00DE1360"/>
    <w:rsid w:val="00DE14AC"/>
    <w:rsid w:val="00DE32B2"/>
    <w:rsid w:val="00DE3744"/>
    <w:rsid w:val="00DE3F89"/>
    <w:rsid w:val="00DE4C1F"/>
    <w:rsid w:val="00DE518E"/>
    <w:rsid w:val="00DE5BD0"/>
    <w:rsid w:val="00DE5E24"/>
    <w:rsid w:val="00DE7230"/>
    <w:rsid w:val="00DF03EA"/>
    <w:rsid w:val="00DF0898"/>
    <w:rsid w:val="00DF0C27"/>
    <w:rsid w:val="00DF108E"/>
    <w:rsid w:val="00DF1D93"/>
    <w:rsid w:val="00DF5E90"/>
    <w:rsid w:val="00DF5EA9"/>
    <w:rsid w:val="00DF5FB1"/>
    <w:rsid w:val="00DF6919"/>
    <w:rsid w:val="00DF6C47"/>
    <w:rsid w:val="00DF79B0"/>
    <w:rsid w:val="00E0050C"/>
    <w:rsid w:val="00E00883"/>
    <w:rsid w:val="00E03936"/>
    <w:rsid w:val="00E0495B"/>
    <w:rsid w:val="00E066CF"/>
    <w:rsid w:val="00E072B9"/>
    <w:rsid w:val="00E10EC1"/>
    <w:rsid w:val="00E1114D"/>
    <w:rsid w:val="00E133DD"/>
    <w:rsid w:val="00E14245"/>
    <w:rsid w:val="00E152E0"/>
    <w:rsid w:val="00E15F24"/>
    <w:rsid w:val="00E201F9"/>
    <w:rsid w:val="00E216E3"/>
    <w:rsid w:val="00E2195A"/>
    <w:rsid w:val="00E21B70"/>
    <w:rsid w:val="00E2342C"/>
    <w:rsid w:val="00E2554A"/>
    <w:rsid w:val="00E26557"/>
    <w:rsid w:val="00E26B27"/>
    <w:rsid w:val="00E27BB8"/>
    <w:rsid w:val="00E30BC0"/>
    <w:rsid w:val="00E347FC"/>
    <w:rsid w:val="00E3660A"/>
    <w:rsid w:val="00E3704A"/>
    <w:rsid w:val="00E3768F"/>
    <w:rsid w:val="00E40D4B"/>
    <w:rsid w:val="00E417CC"/>
    <w:rsid w:val="00E43538"/>
    <w:rsid w:val="00E437B9"/>
    <w:rsid w:val="00E43C47"/>
    <w:rsid w:val="00E44710"/>
    <w:rsid w:val="00E4574E"/>
    <w:rsid w:val="00E45DF1"/>
    <w:rsid w:val="00E47BFB"/>
    <w:rsid w:val="00E5099F"/>
    <w:rsid w:val="00E50F2E"/>
    <w:rsid w:val="00E52D03"/>
    <w:rsid w:val="00E534D3"/>
    <w:rsid w:val="00E575D6"/>
    <w:rsid w:val="00E6144E"/>
    <w:rsid w:val="00E61E7F"/>
    <w:rsid w:val="00E62AFF"/>
    <w:rsid w:val="00E63380"/>
    <w:rsid w:val="00E63391"/>
    <w:rsid w:val="00E63EDB"/>
    <w:rsid w:val="00E6420F"/>
    <w:rsid w:val="00E64435"/>
    <w:rsid w:val="00E660FE"/>
    <w:rsid w:val="00E66784"/>
    <w:rsid w:val="00E70C2B"/>
    <w:rsid w:val="00E71FF5"/>
    <w:rsid w:val="00E7291E"/>
    <w:rsid w:val="00E72E86"/>
    <w:rsid w:val="00E730EE"/>
    <w:rsid w:val="00E73F7B"/>
    <w:rsid w:val="00E745B7"/>
    <w:rsid w:val="00E75D6F"/>
    <w:rsid w:val="00E7647B"/>
    <w:rsid w:val="00E77035"/>
    <w:rsid w:val="00E773F2"/>
    <w:rsid w:val="00E779CF"/>
    <w:rsid w:val="00E8068B"/>
    <w:rsid w:val="00E8080B"/>
    <w:rsid w:val="00E81F90"/>
    <w:rsid w:val="00E829E6"/>
    <w:rsid w:val="00E82C76"/>
    <w:rsid w:val="00E83423"/>
    <w:rsid w:val="00E84200"/>
    <w:rsid w:val="00E8434B"/>
    <w:rsid w:val="00E84D70"/>
    <w:rsid w:val="00E85262"/>
    <w:rsid w:val="00E87DD0"/>
    <w:rsid w:val="00E905CB"/>
    <w:rsid w:val="00E91D72"/>
    <w:rsid w:val="00E950B0"/>
    <w:rsid w:val="00E956FA"/>
    <w:rsid w:val="00E95BFD"/>
    <w:rsid w:val="00E95E44"/>
    <w:rsid w:val="00E97FD7"/>
    <w:rsid w:val="00EA11A1"/>
    <w:rsid w:val="00EA1EA6"/>
    <w:rsid w:val="00EA4448"/>
    <w:rsid w:val="00EA4985"/>
    <w:rsid w:val="00EA4FE8"/>
    <w:rsid w:val="00EA502A"/>
    <w:rsid w:val="00EA674D"/>
    <w:rsid w:val="00EA6A80"/>
    <w:rsid w:val="00EA709A"/>
    <w:rsid w:val="00EA712E"/>
    <w:rsid w:val="00EB152F"/>
    <w:rsid w:val="00EB1BAF"/>
    <w:rsid w:val="00EB285F"/>
    <w:rsid w:val="00EB5B34"/>
    <w:rsid w:val="00EB5CDB"/>
    <w:rsid w:val="00EB6D64"/>
    <w:rsid w:val="00EB75A3"/>
    <w:rsid w:val="00EC0453"/>
    <w:rsid w:val="00EC0DBC"/>
    <w:rsid w:val="00EC1D91"/>
    <w:rsid w:val="00EC235D"/>
    <w:rsid w:val="00EC25EF"/>
    <w:rsid w:val="00EC2AE0"/>
    <w:rsid w:val="00EC35BC"/>
    <w:rsid w:val="00EC3A54"/>
    <w:rsid w:val="00EC4BAC"/>
    <w:rsid w:val="00EC58CD"/>
    <w:rsid w:val="00ED08F7"/>
    <w:rsid w:val="00ED09D3"/>
    <w:rsid w:val="00ED0A73"/>
    <w:rsid w:val="00ED0CC9"/>
    <w:rsid w:val="00ED250A"/>
    <w:rsid w:val="00ED363A"/>
    <w:rsid w:val="00ED40FA"/>
    <w:rsid w:val="00ED42BC"/>
    <w:rsid w:val="00ED52B2"/>
    <w:rsid w:val="00ED5824"/>
    <w:rsid w:val="00ED5DFA"/>
    <w:rsid w:val="00ED6190"/>
    <w:rsid w:val="00ED6971"/>
    <w:rsid w:val="00ED6E55"/>
    <w:rsid w:val="00ED6ECF"/>
    <w:rsid w:val="00ED7D60"/>
    <w:rsid w:val="00EE0B1C"/>
    <w:rsid w:val="00EE0C9C"/>
    <w:rsid w:val="00EE239E"/>
    <w:rsid w:val="00EE2DA5"/>
    <w:rsid w:val="00EE33EF"/>
    <w:rsid w:val="00EE3496"/>
    <w:rsid w:val="00EE3BB5"/>
    <w:rsid w:val="00EE569D"/>
    <w:rsid w:val="00EE5C40"/>
    <w:rsid w:val="00EF04B5"/>
    <w:rsid w:val="00EF0C22"/>
    <w:rsid w:val="00EF23FF"/>
    <w:rsid w:val="00EF2AEF"/>
    <w:rsid w:val="00EF4FDB"/>
    <w:rsid w:val="00EF56EB"/>
    <w:rsid w:val="00EF58B4"/>
    <w:rsid w:val="00EF5A82"/>
    <w:rsid w:val="00EF64F4"/>
    <w:rsid w:val="00EF7088"/>
    <w:rsid w:val="00F0016D"/>
    <w:rsid w:val="00F0058A"/>
    <w:rsid w:val="00F032F0"/>
    <w:rsid w:val="00F0350A"/>
    <w:rsid w:val="00F05072"/>
    <w:rsid w:val="00F0579C"/>
    <w:rsid w:val="00F0593F"/>
    <w:rsid w:val="00F07FE8"/>
    <w:rsid w:val="00F1113E"/>
    <w:rsid w:val="00F141BA"/>
    <w:rsid w:val="00F143F4"/>
    <w:rsid w:val="00F146ED"/>
    <w:rsid w:val="00F1505F"/>
    <w:rsid w:val="00F15259"/>
    <w:rsid w:val="00F15339"/>
    <w:rsid w:val="00F154CC"/>
    <w:rsid w:val="00F16A8B"/>
    <w:rsid w:val="00F17014"/>
    <w:rsid w:val="00F17B1F"/>
    <w:rsid w:val="00F205DA"/>
    <w:rsid w:val="00F20D1C"/>
    <w:rsid w:val="00F21AA9"/>
    <w:rsid w:val="00F22008"/>
    <w:rsid w:val="00F24B3C"/>
    <w:rsid w:val="00F25A95"/>
    <w:rsid w:val="00F25A99"/>
    <w:rsid w:val="00F25AFC"/>
    <w:rsid w:val="00F302A7"/>
    <w:rsid w:val="00F308D6"/>
    <w:rsid w:val="00F30F8D"/>
    <w:rsid w:val="00F311EA"/>
    <w:rsid w:val="00F32CA3"/>
    <w:rsid w:val="00F338FF"/>
    <w:rsid w:val="00F33BC5"/>
    <w:rsid w:val="00F3442C"/>
    <w:rsid w:val="00F35347"/>
    <w:rsid w:val="00F369F3"/>
    <w:rsid w:val="00F37CE4"/>
    <w:rsid w:val="00F40D3D"/>
    <w:rsid w:val="00F41002"/>
    <w:rsid w:val="00F4173F"/>
    <w:rsid w:val="00F41A95"/>
    <w:rsid w:val="00F42D87"/>
    <w:rsid w:val="00F437C0"/>
    <w:rsid w:val="00F4384C"/>
    <w:rsid w:val="00F43CAC"/>
    <w:rsid w:val="00F462C3"/>
    <w:rsid w:val="00F463F8"/>
    <w:rsid w:val="00F514B9"/>
    <w:rsid w:val="00F51A64"/>
    <w:rsid w:val="00F5668D"/>
    <w:rsid w:val="00F57510"/>
    <w:rsid w:val="00F60C1D"/>
    <w:rsid w:val="00F61A0C"/>
    <w:rsid w:val="00F61F9A"/>
    <w:rsid w:val="00F62C63"/>
    <w:rsid w:val="00F64139"/>
    <w:rsid w:val="00F65131"/>
    <w:rsid w:val="00F66657"/>
    <w:rsid w:val="00F67B3D"/>
    <w:rsid w:val="00F67DAF"/>
    <w:rsid w:val="00F702FB"/>
    <w:rsid w:val="00F71372"/>
    <w:rsid w:val="00F71EF9"/>
    <w:rsid w:val="00F72129"/>
    <w:rsid w:val="00F75622"/>
    <w:rsid w:val="00F765D7"/>
    <w:rsid w:val="00F77485"/>
    <w:rsid w:val="00F77991"/>
    <w:rsid w:val="00F77CF1"/>
    <w:rsid w:val="00F80F9C"/>
    <w:rsid w:val="00F81B96"/>
    <w:rsid w:val="00F8228E"/>
    <w:rsid w:val="00F82510"/>
    <w:rsid w:val="00F8253E"/>
    <w:rsid w:val="00F833A9"/>
    <w:rsid w:val="00F83E6E"/>
    <w:rsid w:val="00F84E88"/>
    <w:rsid w:val="00F855AD"/>
    <w:rsid w:val="00F85631"/>
    <w:rsid w:val="00F86B34"/>
    <w:rsid w:val="00F906D5"/>
    <w:rsid w:val="00F90FEF"/>
    <w:rsid w:val="00F91651"/>
    <w:rsid w:val="00F91861"/>
    <w:rsid w:val="00F921BF"/>
    <w:rsid w:val="00F92925"/>
    <w:rsid w:val="00F92DE4"/>
    <w:rsid w:val="00F92E78"/>
    <w:rsid w:val="00F930FE"/>
    <w:rsid w:val="00F93443"/>
    <w:rsid w:val="00F95D38"/>
    <w:rsid w:val="00F96930"/>
    <w:rsid w:val="00F97B69"/>
    <w:rsid w:val="00F97E51"/>
    <w:rsid w:val="00F97E9E"/>
    <w:rsid w:val="00FA001E"/>
    <w:rsid w:val="00FA0FC6"/>
    <w:rsid w:val="00FA1520"/>
    <w:rsid w:val="00FA1851"/>
    <w:rsid w:val="00FA2165"/>
    <w:rsid w:val="00FA2CB1"/>
    <w:rsid w:val="00FA372E"/>
    <w:rsid w:val="00FA4CB8"/>
    <w:rsid w:val="00FA58A9"/>
    <w:rsid w:val="00FA605C"/>
    <w:rsid w:val="00FA6571"/>
    <w:rsid w:val="00FA7197"/>
    <w:rsid w:val="00FB0F3E"/>
    <w:rsid w:val="00FB19D1"/>
    <w:rsid w:val="00FB23EB"/>
    <w:rsid w:val="00FB3FFF"/>
    <w:rsid w:val="00FB4059"/>
    <w:rsid w:val="00FB4F38"/>
    <w:rsid w:val="00FB5AB4"/>
    <w:rsid w:val="00FC0B55"/>
    <w:rsid w:val="00FC114D"/>
    <w:rsid w:val="00FC156F"/>
    <w:rsid w:val="00FC3ED2"/>
    <w:rsid w:val="00FC4101"/>
    <w:rsid w:val="00FC59C3"/>
    <w:rsid w:val="00FC63E1"/>
    <w:rsid w:val="00FC6636"/>
    <w:rsid w:val="00FC683B"/>
    <w:rsid w:val="00FC6D5F"/>
    <w:rsid w:val="00FC6FFE"/>
    <w:rsid w:val="00FC72B5"/>
    <w:rsid w:val="00FD0614"/>
    <w:rsid w:val="00FD2380"/>
    <w:rsid w:val="00FD7781"/>
    <w:rsid w:val="00FD79F6"/>
    <w:rsid w:val="00FE028A"/>
    <w:rsid w:val="00FE0516"/>
    <w:rsid w:val="00FE18CC"/>
    <w:rsid w:val="00FE1BD5"/>
    <w:rsid w:val="00FE36C3"/>
    <w:rsid w:val="00FE424E"/>
    <w:rsid w:val="00FE471A"/>
    <w:rsid w:val="00FE5D72"/>
    <w:rsid w:val="00FE6153"/>
    <w:rsid w:val="00FE7E11"/>
    <w:rsid w:val="00FF0CD2"/>
    <w:rsid w:val="00FF0EB9"/>
    <w:rsid w:val="00FF213E"/>
    <w:rsid w:val="00FF2C01"/>
    <w:rsid w:val="00FF3442"/>
    <w:rsid w:val="00FF3BFB"/>
    <w:rsid w:val="00FF4C0F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108E5"/>
  <w15:docId w15:val="{F70B2F19-1AB7-47E5-A9BA-2D2AEA04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kern w:val="2"/>
        <w:sz w:val="28"/>
        <w:szCs w:val="28"/>
        <w:lang w:val="en-US" w:eastAsia="zh-TW" w:bidi="ar-SA"/>
      </w:rPr>
    </w:rPrDefault>
    <w:pPrDefault>
      <w:pPr>
        <w:spacing w:afterLines="50" w:after="50" w:line="5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1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E18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E18D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B637D8"/>
    <w:rPr>
      <w:color w:val="808080"/>
    </w:rPr>
  </w:style>
  <w:style w:type="paragraph" w:styleId="a7">
    <w:name w:val="header"/>
    <w:basedOn w:val="a"/>
    <w:link w:val="a8"/>
    <w:uiPriority w:val="99"/>
    <w:unhideWhenUsed/>
    <w:rsid w:val="000D5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D5AE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D5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D5AE6"/>
    <w:rPr>
      <w:sz w:val="20"/>
      <w:szCs w:val="20"/>
    </w:rPr>
  </w:style>
  <w:style w:type="paragraph" w:styleId="ab">
    <w:name w:val="footnote text"/>
    <w:aliases w:val="Report_note,Report_note 11"/>
    <w:basedOn w:val="a"/>
    <w:link w:val="ac"/>
    <w:unhideWhenUsed/>
    <w:qFormat/>
    <w:rsid w:val="00526A59"/>
    <w:pPr>
      <w:snapToGrid w:val="0"/>
      <w:jc w:val="left"/>
    </w:pPr>
    <w:rPr>
      <w:sz w:val="20"/>
      <w:szCs w:val="20"/>
    </w:rPr>
  </w:style>
  <w:style w:type="character" w:customStyle="1" w:styleId="ac">
    <w:name w:val="註腳文字 字元"/>
    <w:aliases w:val="Report_note 字元,Report_note 11 字元"/>
    <w:basedOn w:val="a0"/>
    <w:link w:val="ab"/>
    <w:qFormat/>
    <w:rsid w:val="00526A59"/>
    <w:rPr>
      <w:sz w:val="20"/>
      <w:szCs w:val="20"/>
    </w:rPr>
  </w:style>
  <w:style w:type="character" w:styleId="ad">
    <w:name w:val="footnote reference"/>
    <w:aliases w:val="Appel note de bas de p,Appel note de bas de p + 11 pt,Italic,Footnote,Style 12,(NECG) Footnote Reference,Style 124,o,fr,Style 3,Appel note de bas de p1,Appel note de bas de p2,Appel note de bas de p3,Footnote Reference/,Footnote symbo,Nota,FR,A,Ref"/>
    <w:basedOn w:val="a0"/>
    <w:unhideWhenUsed/>
    <w:qFormat/>
    <w:rsid w:val="00526A59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49513A"/>
    <w:pPr>
      <w:spacing w:before="100" w:beforeAutospacing="1" w:afterLines="0" w:after="100" w:afterAutospacing="1" w:line="240" w:lineRule="auto"/>
      <w:jc w:val="left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BCB9-714A-4ED0-AD74-F020C77F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</dc:creator>
  <cp:lastModifiedBy>何啟嘉</cp:lastModifiedBy>
  <cp:revision>2</cp:revision>
  <cp:lastPrinted>2025-12-24T10:01:00Z</cp:lastPrinted>
  <dcterms:created xsi:type="dcterms:W3CDTF">2025-12-24T10:01:00Z</dcterms:created>
  <dcterms:modified xsi:type="dcterms:W3CDTF">2025-12-24T10:01:00Z</dcterms:modified>
</cp:coreProperties>
</file>