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C2" w:rsidRDefault="00906F39" w:rsidP="00546CC2">
      <w:pPr>
        <w:spacing w:line="600" w:lineRule="exact"/>
        <w:jc w:val="center"/>
        <w:rPr>
          <w:rFonts w:ascii="標楷體" w:eastAsia="標楷體" w:hAnsi="標楷體"/>
          <w:bCs/>
          <w:sz w:val="36"/>
        </w:rPr>
      </w:pPr>
      <w:r w:rsidRPr="009D053B">
        <w:rPr>
          <w:rFonts w:ascii="標楷體" w:eastAsia="標楷體" w:hAnsi="標楷體" w:hint="eastAsia"/>
          <w:sz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 w:rsidRPr="009D053B"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u w:val="single"/>
        </w:rPr>
        <w:t xml:space="preserve">   </w:t>
      </w:r>
      <w:r w:rsidR="009D053B" w:rsidRPr="009D053B">
        <w:rPr>
          <w:rFonts w:ascii="標楷體" w:eastAsia="標楷體" w:hAnsi="標楷體" w:hint="eastAsia"/>
          <w:sz w:val="36"/>
        </w:rPr>
        <w:t>銀行</w:t>
      </w:r>
      <w:proofErr w:type="gramStart"/>
      <w:r w:rsidR="00657D9B" w:rsidRPr="00657D9B">
        <w:rPr>
          <w:rFonts w:ascii="標楷體" w:eastAsia="標楷體" w:hAnsi="標楷體" w:hint="eastAsia"/>
          <w:bCs/>
          <w:sz w:val="36"/>
        </w:rPr>
        <w:t>承作</w:t>
      </w:r>
      <w:proofErr w:type="gramEnd"/>
      <w:r w:rsidR="00657D9B" w:rsidRPr="00657D9B">
        <w:rPr>
          <w:rFonts w:ascii="標楷體" w:eastAsia="標楷體" w:hAnsi="標楷體" w:hint="eastAsia"/>
          <w:bCs/>
          <w:sz w:val="36"/>
        </w:rPr>
        <w:t>中小企業貸款專案</w:t>
      </w:r>
      <w:r>
        <w:rPr>
          <w:rFonts w:ascii="標楷體" w:eastAsia="標楷體" w:hAnsi="標楷體" w:hint="eastAsia"/>
          <w:bCs/>
          <w:sz w:val="36"/>
        </w:rPr>
        <w:t>融通</w:t>
      </w:r>
    </w:p>
    <w:p w:rsidR="004953CA" w:rsidRDefault="00413E28" w:rsidP="00546CC2">
      <w:pPr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sz w:val="36"/>
        </w:rPr>
        <w:t>提前</w:t>
      </w:r>
      <w:r w:rsidR="00546CC2" w:rsidRPr="00546CC2">
        <w:rPr>
          <w:rFonts w:ascii="標楷體" w:eastAsia="標楷體" w:hAnsi="標楷體" w:hint="eastAsia"/>
          <w:b/>
          <w:sz w:val="36"/>
        </w:rPr>
        <w:t>還本</w:t>
      </w:r>
      <w:r w:rsidR="00546CC2">
        <w:rPr>
          <w:rFonts w:ascii="標楷體" w:eastAsia="標楷體" w:hAnsi="標楷體" w:hint="eastAsia"/>
          <w:b/>
          <w:sz w:val="36"/>
        </w:rPr>
        <w:t>申請</w:t>
      </w:r>
      <w:r w:rsidR="009D053B" w:rsidRPr="00546CC2">
        <w:rPr>
          <w:rFonts w:ascii="標楷體" w:eastAsia="標楷體" w:hAnsi="標楷體" w:hint="eastAsia"/>
          <w:b/>
          <w:sz w:val="36"/>
        </w:rPr>
        <w:t>書</w:t>
      </w:r>
    </w:p>
    <w:p w:rsidR="00D33826" w:rsidRDefault="00546CC2" w:rsidP="00546CC2">
      <w:pPr>
        <w:pStyle w:val="a4"/>
        <w:numPr>
          <w:ilvl w:val="0"/>
          <w:numId w:val="1"/>
        </w:numPr>
        <w:spacing w:beforeLines="100" w:before="240" w:line="600" w:lineRule="exact"/>
        <w:ind w:leftChars="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還款</w:t>
      </w:r>
      <w:r w:rsidR="00D33826">
        <w:rPr>
          <w:rFonts w:ascii="標楷體" w:eastAsia="標楷體" w:hAnsi="標楷體" w:hint="eastAsia"/>
          <w:sz w:val="36"/>
        </w:rPr>
        <w:t>日期：   年   月   日</w:t>
      </w:r>
    </w:p>
    <w:p w:rsidR="00546CC2" w:rsidRDefault="004C11C3" w:rsidP="00546CC2">
      <w:pPr>
        <w:pStyle w:val="a4"/>
        <w:numPr>
          <w:ilvl w:val="0"/>
          <w:numId w:val="1"/>
        </w:numPr>
        <w:spacing w:beforeLines="100" w:before="240" w:line="600" w:lineRule="exact"/>
        <w:ind w:leftChars="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還本金額</w:t>
      </w:r>
      <w:r w:rsidR="00546CC2" w:rsidRPr="009D053B">
        <w:rPr>
          <w:rFonts w:ascii="標楷體" w:eastAsia="標楷體" w:hAnsi="標楷體" w:hint="eastAsia"/>
          <w:sz w:val="36"/>
        </w:rPr>
        <w:t>：</w:t>
      </w:r>
    </w:p>
    <w:p w:rsidR="006830E6" w:rsidRPr="004433E3" w:rsidRDefault="009E0C50" w:rsidP="002420B1">
      <w:pPr>
        <w:pStyle w:val="a4"/>
        <w:wordWrap w:val="0"/>
        <w:spacing w:line="600" w:lineRule="exact"/>
        <w:ind w:leftChars="0" w:left="720" w:rightChars="-357" w:right="-857" w:firstLineChars="129" w:firstLine="413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056C0" w:rsidRPr="004433E3">
        <w:rPr>
          <w:rFonts w:ascii="標楷體" w:eastAsia="標楷體" w:hAnsi="標楷體" w:hint="eastAsia"/>
          <w:sz w:val="32"/>
          <w:szCs w:val="32"/>
        </w:rPr>
        <w:t>單位：</w:t>
      </w:r>
      <w:r w:rsidR="006A10EC" w:rsidRPr="004433E3">
        <w:rPr>
          <w:rFonts w:ascii="標楷體" w:eastAsia="標楷體" w:hAnsi="標楷體" w:hint="eastAsia"/>
          <w:sz w:val="32"/>
          <w:szCs w:val="32"/>
        </w:rPr>
        <w:t>新臺</w:t>
      </w:r>
      <w:r w:rsidR="006830E6" w:rsidRPr="004433E3">
        <w:rPr>
          <w:rFonts w:ascii="標楷體" w:eastAsia="標楷體" w:hAnsi="標楷體" w:hint="eastAsia"/>
          <w:sz w:val="32"/>
          <w:szCs w:val="32"/>
        </w:rPr>
        <w:t>幣</w:t>
      </w:r>
      <w:r w:rsidR="00D056C0" w:rsidRPr="004433E3">
        <w:rPr>
          <w:rFonts w:ascii="標楷體" w:eastAsia="標楷體" w:hAnsi="標楷體" w:hint="eastAsia"/>
          <w:sz w:val="32"/>
          <w:szCs w:val="32"/>
        </w:rPr>
        <w:t>萬</w:t>
      </w:r>
      <w:r w:rsidR="006830E6" w:rsidRPr="004433E3">
        <w:rPr>
          <w:rFonts w:ascii="標楷體" w:eastAsia="標楷體" w:hAnsi="標楷體" w:hint="eastAsia"/>
          <w:sz w:val="32"/>
          <w:szCs w:val="32"/>
        </w:rPr>
        <w:t>元</w:t>
      </w:r>
    </w:p>
    <w:tbl>
      <w:tblPr>
        <w:tblStyle w:val="a3"/>
        <w:tblW w:w="99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352"/>
        <w:gridCol w:w="2184"/>
        <w:gridCol w:w="2011"/>
      </w:tblGrid>
      <w:tr w:rsidR="00123587" w:rsidRPr="005C2014" w:rsidTr="00123587">
        <w:trPr>
          <w:trHeight w:val="878"/>
        </w:trPr>
        <w:tc>
          <w:tcPr>
            <w:tcW w:w="1560" w:type="dxa"/>
            <w:vMerge w:val="restart"/>
            <w:vAlign w:val="center"/>
          </w:tcPr>
          <w:p w:rsidR="00123587" w:rsidRPr="005C2014" w:rsidRDefault="00123587" w:rsidP="00123587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 w:hint="eastAsia"/>
                <w:sz w:val="32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項目</w:t>
            </w:r>
          </w:p>
        </w:tc>
        <w:tc>
          <w:tcPr>
            <w:tcW w:w="8390" w:type="dxa"/>
            <w:gridSpan w:val="4"/>
            <w:vAlign w:val="center"/>
          </w:tcPr>
          <w:p w:rsidR="00123587" w:rsidRPr="005C2014" w:rsidRDefault="00123587" w:rsidP="005C2014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 w:hint="eastAsia"/>
                <w:sz w:val="32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6"/>
              </w:rPr>
              <w:t>融通資金</w:t>
            </w:r>
            <w:r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申請</w:t>
            </w:r>
            <w:r w:rsidR="004D7296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期間</w:t>
            </w:r>
            <w:bookmarkStart w:id="0" w:name="_GoBack"/>
            <w:bookmarkEnd w:id="0"/>
          </w:p>
        </w:tc>
      </w:tr>
      <w:tr w:rsidR="00123587" w:rsidRPr="005C2014" w:rsidTr="00123587">
        <w:trPr>
          <w:trHeight w:val="877"/>
        </w:trPr>
        <w:tc>
          <w:tcPr>
            <w:tcW w:w="1560" w:type="dxa"/>
            <w:vMerge/>
            <w:vAlign w:val="center"/>
          </w:tcPr>
          <w:p w:rsidR="00123587" w:rsidRPr="005C2014" w:rsidRDefault="00123587" w:rsidP="009D025B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123587" w:rsidRPr="00123587" w:rsidRDefault="00123587" w:rsidP="00123587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23587">
              <w:rPr>
                <w:rFonts w:ascii="Times New Roman" w:eastAsia="標楷體" w:hAnsi="Times New Roman" w:cs="Times New Roman"/>
                <w:sz w:val="30"/>
                <w:szCs w:val="30"/>
              </w:rPr>
              <w:t>109.8.9</w:t>
            </w:r>
            <w:r w:rsidRPr="00123587">
              <w:rPr>
                <w:rFonts w:ascii="Times New Roman" w:eastAsia="標楷體" w:hAnsi="Times New Roman" w:cs="Times New Roman"/>
                <w:sz w:val="30"/>
                <w:szCs w:val="30"/>
              </w:rPr>
              <w:t>前</w:t>
            </w:r>
          </w:p>
        </w:tc>
        <w:tc>
          <w:tcPr>
            <w:tcW w:w="2352" w:type="dxa"/>
            <w:vAlign w:val="center"/>
          </w:tcPr>
          <w:p w:rsidR="00123587" w:rsidRPr="00123587" w:rsidRDefault="00123587" w:rsidP="00123587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 w:hint="eastAsia"/>
                <w:sz w:val="30"/>
                <w:szCs w:val="30"/>
              </w:rPr>
            </w:pPr>
            <w:r w:rsidRPr="00123587">
              <w:rPr>
                <w:rFonts w:ascii="Times New Roman" w:eastAsia="標楷體" w:hAnsi="Times New Roman" w:cs="Times New Roman"/>
                <w:sz w:val="30"/>
                <w:szCs w:val="30"/>
              </w:rPr>
              <w:t>109.8.10~110.1.4</w:t>
            </w:r>
          </w:p>
        </w:tc>
        <w:tc>
          <w:tcPr>
            <w:tcW w:w="2184" w:type="dxa"/>
            <w:vAlign w:val="center"/>
          </w:tcPr>
          <w:p w:rsidR="00123587" w:rsidRPr="00123587" w:rsidRDefault="00123587" w:rsidP="00123587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23587">
              <w:rPr>
                <w:rFonts w:ascii="Times New Roman" w:eastAsia="標楷體" w:hAnsi="Times New Roman" w:cs="Times New Roman"/>
                <w:sz w:val="30"/>
                <w:szCs w:val="30"/>
              </w:rPr>
              <w:t>110.1.5~110.7.4</w:t>
            </w:r>
          </w:p>
        </w:tc>
        <w:tc>
          <w:tcPr>
            <w:tcW w:w="2011" w:type="dxa"/>
            <w:vAlign w:val="center"/>
          </w:tcPr>
          <w:p w:rsidR="00123587" w:rsidRPr="00123587" w:rsidRDefault="00123587" w:rsidP="00123587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23587">
              <w:rPr>
                <w:rFonts w:ascii="Times New Roman" w:eastAsia="標楷體" w:hAnsi="Times New Roman" w:cs="Times New Roman"/>
                <w:sz w:val="30"/>
                <w:szCs w:val="30"/>
              </w:rPr>
              <w:t>110.7.5</w:t>
            </w:r>
            <w:r w:rsidRPr="00123587">
              <w:rPr>
                <w:rFonts w:ascii="Times New Roman" w:eastAsia="標楷體" w:hAnsi="Times New Roman" w:cs="Times New Roman"/>
                <w:sz w:val="30"/>
                <w:szCs w:val="30"/>
              </w:rPr>
              <w:t>以後</w:t>
            </w:r>
          </w:p>
        </w:tc>
      </w:tr>
      <w:tr w:rsidR="005C2014" w:rsidRPr="005C2014" w:rsidTr="00123587">
        <w:trPr>
          <w:trHeight w:val="593"/>
        </w:trPr>
        <w:tc>
          <w:tcPr>
            <w:tcW w:w="1560" w:type="dxa"/>
          </w:tcPr>
          <w:p w:rsidR="005C2014" w:rsidRPr="005C2014" w:rsidRDefault="005C2014" w:rsidP="000600C7">
            <w:pPr>
              <w:spacing w:beforeLines="20" w:before="48" w:afterLines="20" w:after="48"/>
              <w:rPr>
                <w:rFonts w:ascii="標楷體" w:eastAsia="標楷體" w:hAnsi="標楷體"/>
                <w:sz w:val="32"/>
                <w:szCs w:val="36"/>
              </w:rPr>
            </w:pPr>
            <w:r w:rsidRPr="005C2014">
              <w:rPr>
                <w:rFonts w:ascii="標楷體" w:eastAsia="標楷體" w:hAnsi="標楷體" w:hint="eastAsia"/>
                <w:sz w:val="32"/>
                <w:szCs w:val="36"/>
              </w:rPr>
              <w:sym w:font="Wingdings" w:char="F071"/>
            </w:r>
            <w:r w:rsidRPr="005C2014">
              <w:rPr>
                <w:rFonts w:ascii="標楷體" w:eastAsia="標楷體" w:hAnsi="標楷體" w:hint="eastAsia"/>
                <w:sz w:val="32"/>
                <w:szCs w:val="36"/>
              </w:rPr>
              <w:t>提前部分清償</w:t>
            </w:r>
          </w:p>
        </w:tc>
        <w:tc>
          <w:tcPr>
            <w:tcW w:w="1843" w:type="dxa"/>
          </w:tcPr>
          <w:p w:rsidR="005C2014" w:rsidRPr="005C2014" w:rsidRDefault="005C2014" w:rsidP="002420B1">
            <w:pPr>
              <w:spacing w:beforeLines="20" w:before="48" w:afterLines="20" w:after="48"/>
              <w:jc w:val="both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2352" w:type="dxa"/>
          </w:tcPr>
          <w:p w:rsidR="005C2014" w:rsidRPr="005C2014" w:rsidRDefault="005C2014" w:rsidP="002420B1">
            <w:pPr>
              <w:spacing w:beforeLines="20" w:before="48" w:afterLines="20" w:after="48"/>
              <w:jc w:val="both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2184" w:type="dxa"/>
          </w:tcPr>
          <w:p w:rsidR="005C2014" w:rsidRPr="005C2014" w:rsidRDefault="005C2014" w:rsidP="002420B1">
            <w:pPr>
              <w:spacing w:beforeLines="20" w:before="48" w:afterLines="20" w:after="48"/>
              <w:jc w:val="both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2011" w:type="dxa"/>
          </w:tcPr>
          <w:p w:rsidR="005C2014" w:rsidRPr="005C2014" w:rsidRDefault="005C2014" w:rsidP="002420B1">
            <w:pPr>
              <w:spacing w:beforeLines="20" w:before="48" w:afterLines="20" w:after="48"/>
              <w:jc w:val="both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5C2014" w:rsidRPr="005C2014" w:rsidTr="00123587">
        <w:trPr>
          <w:trHeight w:val="579"/>
        </w:trPr>
        <w:tc>
          <w:tcPr>
            <w:tcW w:w="1560" w:type="dxa"/>
          </w:tcPr>
          <w:p w:rsidR="005C2014" w:rsidRPr="005C2014" w:rsidRDefault="005C2014" w:rsidP="000600C7">
            <w:pPr>
              <w:spacing w:beforeLines="20" w:before="48" w:afterLines="20" w:after="48"/>
              <w:rPr>
                <w:rFonts w:ascii="標楷體" w:eastAsia="標楷體" w:hAnsi="標楷體"/>
                <w:sz w:val="32"/>
                <w:szCs w:val="36"/>
              </w:rPr>
            </w:pPr>
            <w:r w:rsidRPr="005C2014">
              <w:rPr>
                <w:rFonts w:ascii="標楷體" w:eastAsia="標楷體" w:hAnsi="標楷體" w:hint="eastAsia"/>
                <w:sz w:val="32"/>
                <w:szCs w:val="36"/>
              </w:rPr>
              <w:sym w:font="Wingdings" w:char="F071"/>
            </w:r>
            <w:r w:rsidRPr="005C2014">
              <w:rPr>
                <w:rFonts w:ascii="標楷體" w:eastAsia="標楷體" w:hAnsi="標楷體" w:hint="eastAsia"/>
                <w:sz w:val="32"/>
                <w:szCs w:val="36"/>
              </w:rPr>
              <w:t>提前全部清償</w:t>
            </w:r>
          </w:p>
        </w:tc>
        <w:tc>
          <w:tcPr>
            <w:tcW w:w="1843" w:type="dxa"/>
          </w:tcPr>
          <w:p w:rsidR="005C2014" w:rsidRPr="005C2014" w:rsidRDefault="005C2014" w:rsidP="002420B1">
            <w:pPr>
              <w:spacing w:beforeLines="20" w:before="48" w:afterLines="20" w:after="48"/>
              <w:jc w:val="both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2352" w:type="dxa"/>
          </w:tcPr>
          <w:p w:rsidR="005C2014" w:rsidRPr="005C2014" w:rsidRDefault="005C2014" w:rsidP="002420B1">
            <w:pPr>
              <w:spacing w:beforeLines="20" w:before="48" w:afterLines="20" w:after="48"/>
              <w:jc w:val="both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2184" w:type="dxa"/>
          </w:tcPr>
          <w:p w:rsidR="005C2014" w:rsidRPr="005C2014" w:rsidRDefault="005C2014" w:rsidP="002420B1">
            <w:pPr>
              <w:spacing w:beforeLines="20" w:before="48" w:afterLines="20" w:after="48"/>
              <w:jc w:val="both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2011" w:type="dxa"/>
          </w:tcPr>
          <w:p w:rsidR="005C2014" w:rsidRPr="005C2014" w:rsidRDefault="005C2014" w:rsidP="002420B1">
            <w:pPr>
              <w:spacing w:beforeLines="20" w:before="48" w:afterLines="20" w:after="48"/>
              <w:jc w:val="both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</w:tbl>
    <w:p w:rsidR="006830E6" w:rsidRPr="00B059D1" w:rsidRDefault="006830E6" w:rsidP="002420B1">
      <w:pPr>
        <w:spacing w:line="400" w:lineRule="exact"/>
        <w:ind w:left="480" w:rightChars="-357" w:right="-857" w:hangingChars="150" w:hanging="480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B059D1">
        <w:rPr>
          <w:rFonts w:ascii="Times New Roman" w:eastAsia="標楷體" w:hAnsi="Times New Roman" w:cs="Times New Roman"/>
          <w:sz w:val="32"/>
          <w:szCs w:val="32"/>
        </w:rPr>
        <w:t>註</w:t>
      </w:r>
      <w:proofErr w:type="gramEnd"/>
      <w:r w:rsidRPr="00B059D1">
        <w:rPr>
          <w:rFonts w:ascii="Times New Roman" w:eastAsia="標楷體" w:hAnsi="Times New Roman" w:cs="Times New Roman"/>
          <w:sz w:val="32"/>
          <w:szCs w:val="32"/>
        </w:rPr>
        <w:t>：</w:t>
      </w:r>
      <w:r w:rsidR="009951F0" w:rsidRPr="00B059D1">
        <w:rPr>
          <w:rFonts w:ascii="Times New Roman" w:eastAsia="標楷體" w:hAnsi="Times New Roman" w:cs="Times New Roman"/>
          <w:sz w:val="32"/>
          <w:szCs w:val="32"/>
        </w:rPr>
        <w:t>為利帳</w:t>
      </w:r>
      <w:proofErr w:type="gramStart"/>
      <w:r w:rsidR="009951F0" w:rsidRPr="00B059D1">
        <w:rPr>
          <w:rFonts w:ascii="Times New Roman" w:eastAsia="標楷體" w:hAnsi="Times New Roman" w:cs="Times New Roman"/>
          <w:sz w:val="32"/>
          <w:szCs w:val="32"/>
        </w:rPr>
        <w:t>務</w:t>
      </w:r>
      <w:proofErr w:type="gramEnd"/>
      <w:r w:rsidR="009951F0" w:rsidRPr="00B059D1">
        <w:rPr>
          <w:rFonts w:ascii="Times New Roman" w:eastAsia="標楷體" w:hAnsi="Times New Roman" w:cs="Times New Roman"/>
          <w:sz w:val="32"/>
          <w:szCs w:val="32"/>
        </w:rPr>
        <w:t>處理，提前還本還款日統一訂於每月</w:t>
      </w:r>
      <w:r w:rsidR="009951F0" w:rsidRPr="00B059D1">
        <w:rPr>
          <w:rFonts w:ascii="Times New Roman" w:eastAsia="標楷體" w:hAnsi="Times New Roman" w:cs="Times New Roman"/>
          <w:sz w:val="32"/>
          <w:szCs w:val="32"/>
        </w:rPr>
        <w:t>15</w:t>
      </w:r>
      <w:r w:rsidR="009951F0">
        <w:rPr>
          <w:rFonts w:ascii="Times New Roman" w:eastAsia="標楷體" w:hAnsi="Times New Roman" w:cs="Times New Roman"/>
          <w:sz w:val="32"/>
          <w:szCs w:val="32"/>
        </w:rPr>
        <w:t>日</w:t>
      </w:r>
      <w:r w:rsidR="00D012FB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D012FB">
        <w:rPr>
          <w:rFonts w:ascii="Times New Roman" w:eastAsia="標楷體" w:hAnsi="Times New Roman" w:cs="Times New Roman" w:hint="eastAsia"/>
          <w:sz w:val="32"/>
          <w:szCs w:val="32"/>
        </w:rPr>
        <w:t>遇假日順延</w:t>
      </w:r>
      <w:r w:rsidR="00D012FB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9951F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B059D1">
        <w:rPr>
          <w:rFonts w:ascii="Times New Roman" w:eastAsia="標楷體" w:hAnsi="Times New Roman" w:cs="Times New Roman"/>
          <w:sz w:val="32"/>
          <w:szCs w:val="32"/>
        </w:rPr>
        <w:t>請於還</w:t>
      </w:r>
      <w:r w:rsidR="00875F89">
        <w:rPr>
          <w:rFonts w:ascii="Times New Roman" w:eastAsia="標楷體" w:hAnsi="Times New Roman" w:cs="Times New Roman" w:hint="eastAsia"/>
          <w:sz w:val="32"/>
          <w:szCs w:val="32"/>
        </w:rPr>
        <w:t>款</w:t>
      </w:r>
      <w:r w:rsidRPr="00B059D1">
        <w:rPr>
          <w:rFonts w:ascii="Times New Roman" w:eastAsia="標楷體" w:hAnsi="Times New Roman" w:cs="Times New Roman"/>
          <w:sz w:val="32"/>
          <w:szCs w:val="32"/>
        </w:rPr>
        <w:t>日前</w:t>
      </w:r>
      <w:r w:rsidRPr="00B059D1">
        <w:rPr>
          <w:rFonts w:ascii="Times New Roman" w:eastAsia="標楷體" w:hAnsi="Times New Roman" w:cs="Times New Roman"/>
          <w:sz w:val="32"/>
          <w:szCs w:val="32"/>
        </w:rPr>
        <w:t>1</w:t>
      </w:r>
      <w:r w:rsidRPr="00B059D1">
        <w:rPr>
          <w:rFonts w:ascii="Times New Roman" w:eastAsia="標楷體" w:hAnsi="Times New Roman" w:cs="Times New Roman"/>
          <w:sz w:val="32"/>
          <w:szCs w:val="32"/>
        </w:rPr>
        <w:t>個營業日</w:t>
      </w:r>
      <w:r w:rsidR="00875F89">
        <w:rPr>
          <w:rFonts w:ascii="Times New Roman" w:eastAsia="標楷體" w:hAnsi="Times New Roman" w:cs="Times New Roman" w:hint="eastAsia"/>
          <w:sz w:val="32"/>
          <w:szCs w:val="32"/>
        </w:rPr>
        <w:t>上午</w:t>
      </w:r>
      <w:r w:rsidRPr="00B059D1">
        <w:rPr>
          <w:rFonts w:ascii="Times New Roman" w:eastAsia="標楷體" w:hAnsi="Times New Roman" w:cs="Times New Roman"/>
          <w:sz w:val="32"/>
          <w:szCs w:val="32"/>
        </w:rPr>
        <w:t>1</w:t>
      </w:r>
      <w:r w:rsidR="00875F89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B059D1">
        <w:rPr>
          <w:rFonts w:ascii="Times New Roman" w:eastAsia="標楷體" w:hAnsi="Times New Roman" w:cs="Times New Roman"/>
          <w:sz w:val="32"/>
          <w:szCs w:val="32"/>
        </w:rPr>
        <w:t>時前</w:t>
      </w:r>
      <w:r w:rsidR="009951F0">
        <w:rPr>
          <w:rFonts w:ascii="Times New Roman" w:eastAsia="標楷體" w:hAnsi="Times New Roman" w:cs="Times New Roman" w:hint="eastAsia"/>
          <w:sz w:val="32"/>
          <w:szCs w:val="32"/>
        </w:rPr>
        <w:t>提出申請。</w:t>
      </w:r>
    </w:p>
    <w:p w:rsidR="0063408E" w:rsidRPr="009951F0" w:rsidRDefault="0063408E" w:rsidP="009951F0">
      <w:pPr>
        <w:spacing w:line="400" w:lineRule="exact"/>
        <w:ind w:leftChars="401" w:left="1322" w:hangingChars="100" w:hanging="360"/>
        <w:jc w:val="both"/>
        <w:rPr>
          <w:rFonts w:ascii="Times New Roman" w:eastAsia="標楷體" w:hAnsi="Times New Roman" w:cs="Times New Roman"/>
          <w:sz w:val="36"/>
        </w:rPr>
      </w:pPr>
    </w:p>
    <w:p w:rsidR="00875F89" w:rsidRDefault="00875F89" w:rsidP="002420B1">
      <w:pPr>
        <w:rPr>
          <w:rFonts w:ascii="Times New Roman" w:eastAsia="標楷體" w:hAnsi="Times New Roman" w:cs="Times New Roman"/>
          <w:sz w:val="36"/>
          <w:szCs w:val="36"/>
        </w:rPr>
      </w:pPr>
    </w:p>
    <w:p w:rsidR="00FD4E9E" w:rsidRDefault="00FD4E9E" w:rsidP="00FD4E9E">
      <w:pPr>
        <w:ind w:firstLineChars="200" w:firstLine="720"/>
        <w:rPr>
          <w:rFonts w:ascii="Times New Roman" w:eastAsia="標楷體" w:hAnsi="Times New Roman" w:cs="Times New Roman"/>
          <w:sz w:val="36"/>
          <w:szCs w:val="36"/>
        </w:rPr>
      </w:pPr>
      <w:r w:rsidRPr="00FD4E9E">
        <w:rPr>
          <w:rFonts w:ascii="Times New Roman" w:eastAsia="標楷體" w:hAnsi="Times New Roman" w:cs="Times New Roman" w:hint="eastAsia"/>
          <w:sz w:val="36"/>
          <w:szCs w:val="36"/>
        </w:rPr>
        <w:t>此</w:t>
      </w:r>
      <w:r w:rsidRPr="00FD4E9E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Pr="00FD4E9E">
        <w:rPr>
          <w:rFonts w:ascii="Times New Roman" w:eastAsia="標楷體" w:hAnsi="Times New Roman" w:cs="Times New Roman" w:hint="eastAsia"/>
          <w:sz w:val="36"/>
          <w:szCs w:val="36"/>
        </w:rPr>
        <w:t>致</w:t>
      </w:r>
    </w:p>
    <w:p w:rsidR="006830E6" w:rsidRPr="00FD4E9E" w:rsidRDefault="00FD4E9E" w:rsidP="00FD4E9E">
      <w:pPr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D4E9E">
        <w:rPr>
          <w:rFonts w:ascii="Times New Roman" w:eastAsia="標楷體" w:hAnsi="Times New Roman" w:cs="Times New Roman" w:hint="eastAsia"/>
          <w:sz w:val="36"/>
          <w:szCs w:val="36"/>
        </w:rPr>
        <w:t>中央銀行業務局</w:t>
      </w:r>
    </w:p>
    <w:p w:rsidR="009A5E40" w:rsidRPr="009A5E40" w:rsidRDefault="009A5E40" w:rsidP="009A5E40">
      <w:pPr>
        <w:spacing w:beforeLines="100" w:before="240" w:line="600" w:lineRule="exact"/>
        <w:ind w:leftChars="1417" w:left="3401"/>
        <w:rPr>
          <w:rFonts w:ascii="標楷體" w:eastAsia="標楷體" w:hAnsi="標楷體"/>
          <w:sz w:val="36"/>
        </w:rPr>
      </w:pPr>
      <w:r w:rsidRPr="009A5E40">
        <w:rPr>
          <w:rFonts w:ascii="標楷體" w:eastAsia="標楷體" w:hAnsi="標楷體" w:hint="eastAsia"/>
          <w:sz w:val="36"/>
        </w:rPr>
        <w:t>申請銀行/部門</w:t>
      </w:r>
    </w:p>
    <w:p w:rsidR="009A5E40" w:rsidRPr="009A5E40" w:rsidRDefault="009A5E40" w:rsidP="009A5E40">
      <w:pPr>
        <w:spacing w:beforeLines="100" w:before="240" w:line="600" w:lineRule="exact"/>
        <w:ind w:leftChars="1417" w:left="3401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經  理</w:t>
      </w:r>
    </w:p>
    <w:p w:rsidR="00546CC2" w:rsidRPr="009A5E40" w:rsidRDefault="009A5E40" w:rsidP="009C10DA">
      <w:pPr>
        <w:spacing w:beforeLines="100" w:before="240" w:line="600" w:lineRule="exact"/>
        <w:ind w:leftChars="1417" w:left="3401"/>
        <w:rPr>
          <w:rFonts w:ascii="標楷體" w:eastAsia="標楷體" w:hAnsi="標楷體"/>
          <w:sz w:val="36"/>
        </w:rPr>
      </w:pPr>
      <w:r w:rsidRPr="009A5E40">
        <w:rPr>
          <w:rFonts w:ascii="標楷體" w:eastAsia="標楷體" w:hAnsi="標楷體" w:hint="eastAsia"/>
          <w:sz w:val="36"/>
        </w:rPr>
        <w:t>年   月   日</w:t>
      </w:r>
    </w:p>
    <w:sectPr w:rsidR="00546CC2" w:rsidRPr="009A5E4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80" w:rsidRDefault="004C4780" w:rsidP="00675D83">
      <w:r>
        <w:separator/>
      </w:r>
    </w:p>
  </w:endnote>
  <w:endnote w:type="continuationSeparator" w:id="0">
    <w:p w:rsidR="004C4780" w:rsidRDefault="004C4780" w:rsidP="0067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AA" w:rsidRDefault="000D55AA">
    <w:pPr>
      <w:pStyle w:val="a7"/>
    </w:pPr>
    <w:proofErr w:type="gramStart"/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【</w:t>
    </w:r>
    <w:proofErr w:type="gramEnd"/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檔案下載：中央銀行網站/首頁/央行</w:t>
    </w:r>
    <w:r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因應</w:t>
    </w:r>
    <w:proofErr w:type="gramStart"/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疫</w:t>
    </w:r>
    <w:proofErr w:type="gramEnd"/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情</w:t>
    </w:r>
    <w:r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辦理</w:t>
    </w:r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中小企業貸款專案融通</w:t>
    </w:r>
    <w:r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專區</w:t>
    </w:r>
    <w:proofErr w:type="gramStart"/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】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80" w:rsidRDefault="004C4780" w:rsidP="00675D83">
      <w:r>
        <w:separator/>
      </w:r>
    </w:p>
  </w:footnote>
  <w:footnote w:type="continuationSeparator" w:id="0">
    <w:p w:rsidR="004C4780" w:rsidRDefault="004C4780" w:rsidP="0067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6E56"/>
    <w:multiLevelType w:val="hybridMultilevel"/>
    <w:tmpl w:val="70AE419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254579AF"/>
    <w:multiLevelType w:val="hybridMultilevel"/>
    <w:tmpl w:val="6B2E5C0E"/>
    <w:lvl w:ilvl="0" w:tplc="B5224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1647EB"/>
    <w:multiLevelType w:val="hybridMultilevel"/>
    <w:tmpl w:val="1C2E892C"/>
    <w:lvl w:ilvl="0" w:tplc="EAB607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B"/>
    <w:rsid w:val="00011B9E"/>
    <w:rsid w:val="000264CF"/>
    <w:rsid w:val="00045ACE"/>
    <w:rsid w:val="00047048"/>
    <w:rsid w:val="000D55AA"/>
    <w:rsid w:val="000D6460"/>
    <w:rsid w:val="00123587"/>
    <w:rsid w:val="00151545"/>
    <w:rsid w:val="00161BCB"/>
    <w:rsid w:val="0019536F"/>
    <w:rsid w:val="001D2EC5"/>
    <w:rsid w:val="001D2F82"/>
    <w:rsid w:val="001D7499"/>
    <w:rsid w:val="001F4B9E"/>
    <w:rsid w:val="002420B1"/>
    <w:rsid w:val="00413E28"/>
    <w:rsid w:val="004433E3"/>
    <w:rsid w:val="004953CA"/>
    <w:rsid w:val="004A62C0"/>
    <w:rsid w:val="004C11C3"/>
    <w:rsid w:val="004C3956"/>
    <w:rsid w:val="004C4780"/>
    <w:rsid w:val="004D7296"/>
    <w:rsid w:val="00520CCD"/>
    <w:rsid w:val="00546CC2"/>
    <w:rsid w:val="00553B7D"/>
    <w:rsid w:val="00563D54"/>
    <w:rsid w:val="005C2014"/>
    <w:rsid w:val="0063408E"/>
    <w:rsid w:val="00657D9B"/>
    <w:rsid w:val="00675D83"/>
    <w:rsid w:val="006830E6"/>
    <w:rsid w:val="006A10EC"/>
    <w:rsid w:val="00793BFA"/>
    <w:rsid w:val="007D752A"/>
    <w:rsid w:val="00875F89"/>
    <w:rsid w:val="008E44B1"/>
    <w:rsid w:val="00906F39"/>
    <w:rsid w:val="009951F0"/>
    <w:rsid w:val="009A5E40"/>
    <w:rsid w:val="009C10DA"/>
    <w:rsid w:val="009D025B"/>
    <w:rsid w:val="009D053B"/>
    <w:rsid w:val="009E0C50"/>
    <w:rsid w:val="00AD2727"/>
    <w:rsid w:val="00AF4999"/>
    <w:rsid w:val="00B059D1"/>
    <w:rsid w:val="00B21DE2"/>
    <w:rsid w:val="00B525CF"/>
    <w:rsid w:val="00B755B5"/>
    <w:rsid w:val="00C74844"/>
    <w:rsid w:val="00D012FB"/>
    <w:rsid w:val="00D01545"/>
    <w:rsid w:val="00D056C0"/>
    <w:rsid w:val="00D33826"/>
    <w:rsid w:val="00D72FEE"/>
    <w:rsid w:val="00D973A4"/>
    <w:rsid w:val="00E8215E"/>
    <w:rsid w:val="00ED1EAB"/>
    <w:rsid w:val="00F05B2E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250D30"/>
  <w15:docId w15:val="{E2D26933-BE45-4FF7-A6C9-B004626A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5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5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5D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5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5D8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4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217</Characters>
  <Application>Microsoft Office Word</Application>
  <DocSecurity>0</DocSecurity>
  <Lines>1</Lines>
  <Paragraphs>1</Paragraphs>
  <ScaleCrop>false</ScaleCrop>
  <Company>HP Inc.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陳佳妙</dc:creator>
  <cp:lastModifiedBy>張逸綸</cp:lastModifiedBy>
  <cp:revision>13</cp:revision>
  <cp:lastPrinted>2021-07-16T07:10:00Z</cp:lastPrinted>
  <dcterms:created xsi:type="dcterms:W3CDTF">2020-12-18T08:49:00Z</dcterms:created>
  <dcterms:modified xsi:type="dcterms:W3CDTF">2021-07-16T07:10:00Z</dcterms:modified>
</cp:coreProperties>
</file>