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6D" w:rsidRDefault="00FD796D" w:rsidP="00FD796D">
      <w:pPr>
        <w:jc w:val="center"/>
        <w:rPr>
          <w:rFonts w:ascii="Times New Roman" w:eastAsia="標楷體" w:hAnsi="Times New Roman" w:cs="Times New Roman"/>
          <w:b/>
          <w:sz w:val="36"/>
          <w:szCs w:val="28"/>
        </w:rPr>
      </w:pPr>
      <w:bookmarkStart w:id="0" w:name="_GoBack"/>
      <w:bookmarkEnd w:id="0"/>
      <w:r w:rsidRPr="00FD796D">
        <w:rPr>
          <w:rFonts w:ascii="Times New Roman" w:eastAsia="標楷體" w:hAnsi="Times New Roman" w:cs="Times New Roman" w:hint="eastAsia"/>
          <w:b/>
          <w:sz w:val="36"/>
          <w:szCs w:val="28"/>
        </w:rPr>
        <w:t>附圖：農曆春節期間跨行清算專戶增撥資金流程</w:t>
      </w:r>
    </w:p>
    <w:p w:rsidR="00FD796D" w:rsidRDefault="00FD796D" w:rsidP="00FD796D">
      <w:pPr>
        <w:jc w:val="center"/>
        <w:rPr>
          <w:rFonts w:ascii="Times New Roman" w:eastAsia="標楷體" w:hAnsi="Times New Roman" w:cs="Times New Roman"/>
          <w:sz w:val="36"/>
          <w:szCs w:val="28"/>
        </w:rPr>
      </w:pPr>
    </w:p>
    <w:p w:rsidR="00787AAC" w:rsidRDefault="00FD796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934D54" wp14:editId="4E0A4B75">
                <wp:simplePos x="0" y="0"/>
                <wp:positionH relativeFrom="column">
                  <wp:posOffset>-27305</wp:posOffset>
                </wp:positionH>
                <wp:positionV relativeFrom="paragraph">
                  <wp:posOffset>934085</wp:posOffset>
                </wp:positionV>
                <wp:extent cx="1593215" cy="297815"/>
                <wp:effectExtent l="0" t="0" r="6985" b="6985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215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339" w:rsidRPr="004A4339" w:rsidRDefault="004A4339">
                            <w:pPr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4A4339">
                              <w:rPr>
                                <w:rFonts w:ascii="Times New Roman" w:eastAsia="標楷體" w:hAnsi="Times New Roman" w:cs="Times New Roman"/>
                              </w:rPr>
                              <w:t>餘額足夠，交易成功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15pt;margin-top:73.55pt;width:125.45pt;height:2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" stroked="f">
                <v:textbox>
                  <w:txbxContent>
                    <w:p w:rsidR="004A4339" w:rsidRPr="004A4339" w:rsidRDefault="004A4339">
                      <w:pPr>
                        <w:rPr>
                          <w:rFonts w:ascii="Times New Roman" w:eastAsia="標楷體" w:hAnsi="Times New Roman" w:cs="Times New Roman"/>
                        </w:rPr>
                      </w:pPr>
                      <w:r w:rsidRPr="004A4339">
                        <w:rPr>
                          <w:rFonts w:ascii="Times New Roman" w:eastAsia="標楷體" w:hAnsi="Times New Roman" w:cs="Times New Roman"/>
                        </w:rPr>
                        <w:t>餘額足夠，交易成功</w:t>
                      </w:r>
                    </w:p>
                  </w:txbxContent>
                </v:textbox>
              </v:shape>
            </w:pict>
          </mc:Fallback>
        </mc:AlternateContent>
      </w:r>
      <w:r w:rsidR="004A4339">
        <w:rPr>
          <w:noProof/>
        </w:rPr>
        <mc:AlternateContent>
          <mc:Choice Requires="wpc">
            <w:drawing>
              <wp:inline distT="0" distB="0" distL="0" distR="0" wp14:anchorId="1F8CB7A7" wp14:editId="746E5669">
                <wp:extent cx="5521037" cy="6166014"/>
                <wp:effectExtent l="0" t="0" r="0" b="0"/>
                <wp:docPr id="1" name="畫布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5" name="矩形 15"/>
                        <wps:cNvSpPr/>
                        <wps:spPr>
                          <a:xfrm>
                            <a:off x="76199" y="3878534"/>
                            <a:ext cx="458334" cy="213315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A4339" w:rsidRDefault="004A4339" w:rsidP="004A4339">
                              <w:pPr>
                                <w:pStyle w:val="Web"/>
                                <w:adjustRightInd w:val="0"/>
                                <w:snapToGrid w:val="0"/>
                                <w:spacing w:before="0" w:beforeAutospacing="0" w:after="0" w:afterAutospacing="0"/>
                                <w:jc w:val="center"/>
                              </w:pPr>
                              <w:proofErr w:type="gramStart"/>
                              <w:r w:rsidRPr="00594D41">
                                <w:rPr>
                                  <w:rFonts w:ascii="Times New Roman" w:eastAsia="標楷體" w:hAnsi="Times New Roman" w:cs="Times New Roman" w:hint="eastAsia"/>
                                  <w:kern w:val="2"/>
                                  <w:sz w:val="36"/>
                                  <w:szCs w:val="28"/>
                                </w:rPr>
                                <w:t>央行同資系統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矩形 23"/>
                        <wps:cNvSpPr/>
                        <wps:spPr>
                          <a:xfrm>
                            <a:off x="41086" y="1731969"/>
                            <a:ext cx="556203" cy="1953238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A4339" w:rsidRDefault="004A4339" w:rsidP="004A4339">
                              <w:pPr>
                                <w:pStyle w:val="Web"/>
                                <w:adjustRightInd w:val="0"/>
                                <w:snapToGrid w:val="0"/>
                                <w:spacing w:before="0" w:beforeAutospacing="0" w:after="0" w:afterAutospacing="0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ascii="Times New Roman" w:eastAsia="標楷體" w:hAnsi="標楷體" w:cs="Times New Roman" w:hint="eastAsia"/>
                                  <w:sz w:val="36"/>
                                  <w:szCs w:val="36"/>
                                </w:rPr>
                                <w:t>財金跨行</w:t>
                              </w:r>
                              <w:proofErr w:type="gramEnd"/>
                              <w:r>
                                <w:rPr>
                                  <w:rFonts w:ascii="Times New Roman" w:eastAsia="標楷體" w:hAnsi="標楷體" w:cs="Times New Roman" w:hint="eastAsia"/>
                                  <w:sz w:val="36"/>
                                  <w:szCs w:val="36"/>
                                </w:rPr>
                                <w:t>系統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847240" y="3885879"/>
                            <a:ext cx="316939" cy="4990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A4339" w:rsidRPr="009B50F6" w:rsidRDefault="004A4339" w:rsidP="004A4339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  <w:rPr>
                                  <w:b/>
                                  <w:sz w:val="32"/>
                                </w:rPr>
                              </w:pPr>
                              <w:r w:rsidRPr="009B50F6">
                                <w:rPr>
                                  <w:rFonts w:ascii="Times New Roman" w:eastAsia="標楷體" w:hAnsi="Times New Roman" w:cs="Times New Roman" w:hint="eastAsia"/>
                                  <w:b/>
                                  <w:kern w:val="2"/>
                                  <w:sz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矩形 4"/>
                        <wps:cNvSpPr/>
                        <wps:spPr>
                          <a:xfrm>
                            <a:off x="722391" y="4367305"/>
                            <a:ext cx="2036590" cy="1124388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0504D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C0504D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C0504D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A4339" w:rsidRPr="006B5D6D" w:rsidRDefault="004A4339" w:rsidP="004A4339">
                              <w:pPr>
                                <w:jc w:val="center"/>
                                <w:rPr>
                                  <w:rFonts w:ascii="Times New Roman" w:eastAsia="標楷體" w:hAnsi="Times New Roman" w:cs="Times New Roman"/>
                                </w:rPr>
                              </w:pPr>
                              <w:r w:rsidRPr="006B5D6D">
                                <w:rPr>
                                  <w:rFonts w:ascii="標楷體" w:eastAsia="標楷體" w:hAnsi="標楷體" w:hint="eastAsia"/>
                                  <w:sz w:val="28"/>
                                </w:rPr>
                                <w:t>跨行清算專戶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</w:rPr>
                                <w:t>(總戶)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矩形 5"/>
                        <wps:cNvSpPr/>
                        <wps:spPr>
                          <a:xfrm>
                            <a:off x="3469917" y="4579741"/>
                            <a:ext cx="1633504" cy="678059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0504D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C0504D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C0504D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A4339" w:rsidRPr="006B5D6D" w:rsidRDefault="004A4339" w:rsidP="004A4339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</w:rPr>
                              </w:pPr>
                              <w:r w:rsidRPr="006B5D6D">
                                <w:rPr>
                                  <w:rFonts w:ascii="Times New Roman" w:eastAsia="標楷體" w:hAnsi="Times New Roman" w:cs="Times New Roman"/>
                                  <w:sz w:val="28"/>
                                </w:rPr>
                                <w:t>A</w:t>
                              </w:r>
                              <w:r w:rsidRPr="006B5D6D">
                                <w:rPr>
                                  <w:rFonts w:ascii="Times New Roman" w:eastAsia="標楷體" w:hAnsi="Times New Roman" w:cs="Times New Roman"/>
                                  <w:sz w:val="28"/>
                                </w:rPr>
                                <w:t>銀行準備金甲戶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矩形 11"/>
                        <wps:cNvSpPr/>
                        <wps:spPr>
                          <a:xfrm>
                            <a:off x="1068608" y="4971816"/>
                            <a:ext cx="1454776" cy="444707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0504D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C0504D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C0504D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A4339" w:rsidRDefault="004A4339" w:rsidP="004A433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eastAsia="標楷體" w:hAnsi="Times New Roman" w:cs="Times New Roman"/>
                                  <w:kern w:val="2"/>
                                  <w:sz w:val="28"/>
                                  <w:szCs w:val="28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標楷體" w:hAnsi="標楷體" w:cs="Times New Roman" w:hint="eastAsia"/>
                                  <w:kern w:val="2"/>
                                  <w:sz w:val="28"/>
                                  <w:szCs w:val="28"/>
                                </w:rPr>
                                <w:t>銀行子帳戶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直線單箭頭接點 7"/>
                        <wps:cNvCnPr>
                          <a:stCxn id="5" idx="1"/>
                          <a:endCxn id="4" idx="3"/>
                        </wps:cNvCnPr>
                        <wps:spPr>
                          <a:xfrm flipH="1">
                            <a:off x="2758981" y="4918771"/>
                            <a:ext cx="710936" cy="10728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8" name="直線單箭頭接點 8"/>
                        <wps:cNvCnPr>
                          <a:stCxn id="4" idx="0"/>
                          <a:endCxn id="26" idx="2"/>
                        </wps:cNvCnPr>
                        <wps:spPr>
                          <a:xfrm flipH="1" flipV="1">
                            <a:off x="1733455" y="3202253"/>
                            <a:ext cx="7231" cy="1165052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10" name="矩形 10"/>
                        <wps:cNvSpPr/>
                        <wps:spPr>
                          <a:xfrm>
                            <a:off x="1133420" y="304779"/>
                            <a:ext cx="1008965" cy="38102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4A4339" w:rsidRPr="00766A07" w:rsidRDefault="004A4339" w:rsidP="004A4339">
                              <w:pPr>
                                <w:jc w:val="center"/>
                                <w:rPr>
                                  <w:rFonts w:ascii="Times New Roman" w:eastAsia="標楷體" w:hAnsi="Times New Roman" w:cs="Times New Roman"/>
                                </w:rPr>
                              </w:pPr>
                              <w:r w:rsidRPr="00766A07">
                                <w:rPr>
                                  <w:rFonts w:ascii="Times New Roman" w:eastAsia="標楷體" w:hAnsi="Times New Roman" w:cs="Times New Roman"/>
                                </w:rPr>
                                <w:t>A</w:t>
                              </w:r>
                              <w:r w:rsidRPr="00766A07">
                                <w:rPr>
                                  <w:rFonts w:ascii="Times New Roman" w:eastAsia="標楷體" w:hAnsi="Times New Roman" w:cs="Times New Roman"/>
                                </w:rPr>
                                <w:t>銀行客戶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矩形 27"/>
                        <wps:cNvSpPr/>
                        <wps:spPr>
                          <a:xfrm>
                            <a:off x="3172723" y="1"/>
                            <a:ext cx="740218" cy="33250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4A4339" w:rsidRPr="008B32EA" w:rsidRDefault="004A4339" w:rsidP="004A433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Times New Roman" w:eastAsia="標楷體" w:hAnsi="Times New Roman" w:cs="Times New Roman"/>
                                </w:rPr>
                              </w:pPr>
                              <w:r w:rsidRPr="008B32EA">
                                <w:rPr>
                                  <w:rFonts w:ascii="Times New Roman" w:eastAsia="標楷體" w:hAnsi="Times New Roman" w:cs="Times New Roman"/>
                                  <w:kern w:val="2"/>
                                </w:rPr>
                                <w:t>B</w:t>
                              </w:r>
                              <w:r w:rsidRPr="008B32EA">
                                <w:rPr>
                                  <w:rFonts w:ascii="Times New Roman" w:eastAsia="標楷體" w:hAnsi="Times New Roman" w:cs="Times New Roman"/>
                                  <w:kern w:val="2"/>
                                </w:rPr>
                                <w:t>銀行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247897" y="1"/>
                            <a:ext cx="606956" cy="4570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A4339" w:rsidRPr="00D676F8" w:rsidRDefault="004A4339" w:rsidP="004A433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</w:rPr>
                              </w:pPr>
                              <w:r w:rsidRPr="00D676F8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553804" y="921509"/>
                            <a:ext cx="500393" cy="4640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A4339" w:rsidRPr="00D676F8" w:rsidRDefault="004A4339" w:rsidP="000D161A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b/>
                                  <w:sz w:val="32"/>
                                </w:rPr>
                              </w:pPr>
                              <w:r w:rsidRPr="00D676F8">
                                <w:rPr>
                                  <w:rFonts w:ascii="Times New Roman" w:eastAsia="標楷體" w:hAnsi="Times New Roman" w:hint="eastAsia"/>
                                  <w:b/>
                                  <w:sz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直線單箭頭接點 16"/>
                        <wps:cNvCnPr>
                          <a:stCxn id="26" idx="3"/>
                          <a:endCxn id="28" idx="1"/>
                        </wps:cNvCnPr>
                        <wps:spPr>
                          <a:xfrm flipV="1">
                            <a:off x="2398300" y="2979709"/>
                            <a:ext cx="945718" cy="294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5" name="圖片 35" descr="\\fsa2\pss$\06 支清科櫃檯(含延時統計)\6-4 農曆春節值班\104年春節\images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72723" y="332510"/>
                            <a:ext cx="743526" cy="575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8" name="直線單箭頭接點 18"/>
                        <wps:cNvCnPr/>
                        <wps:spPr>
                          <a:xfrm>
                            <a:off x="2169528" y="477916"/>
                            <a:ext cx="913109" cy="0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20" name="直線接點 20"/>
                        <wps:cNvCnPr/>
                        <wps:spPr>
                          <a:xfrm>
                            <a:off x="76195" y="3871319"/>
                            <a:ext cx="5292226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1" name="直線接點 21"/>
                        <wps:cNvCnPr/>
                        <wps:spPr>
                          <a:xfrm>
                            <a:off x="76194" y="1298539"/>
                            <a:ext cx="5338136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907337" y="4281248"/>
                            <a:ext cx="499745" cy="450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A4339" w:rsidRPr="00D676F8" w:rsidRDefault="004A4339" w:rsidP="004A433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Times New Roman" w:eastAsia="標楷體" w:hAnsi="Times New Roman" w:cs="Times New Roman"/>
                                  <w:b/>
                                  <w:sz w:val="32"/>
                                </w:rPr>
                              </w:pPr>
                              <w:r w:rsidRPr="00D676F8">
                                <w:rPr>
                                  <w:rFonts w:ascii="Times New Roman" w:eastAsia="標楷體" w:hAnsi="Times New Roman" w:cs="Times New Roman"/>
                                  <w:b/>
                                  <w:sz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直線單箭頭接點 2"/>
                        <wps:cNvCnPr/>
                        <wps:spPr>
                          <a:xfrm>
                            <a:off x="3553800" y="935182"/>
                            <a:ext cx="0" cy="62682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5004909" y="1385577"/>
                            <a:ext cx="363518" cy="19193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4A00" w:rsidRDefault="00C14A00" w:rsidP="00AD5D84">
                              <w:pPr>
                                <w:pStyle w:val="Web"/>
                                <w:adjustRightInd w:val="0"/>
                                <w:snapToGrid w:val="0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imes New Roman" w:eastAsia="標楷體" w:hAnsi="標楷體" w:cs="Times New Roman" w:hint="eastAsia"/>
                                  <w:kern w:val="2"/>
                                </w:rPr>
                                <w:t>餘額不足</w:t>
                              </w:r>
                              <w:r w:rsidR="00AD5D84">
                                <w:rPr>
                                  <w:rFonts w:ascii="Times New Roman" w:eastAsia="標楷體" w:hAnsi="標楷體" w:cs="Times New Roman" w:hint="eastAsia"/>
                                  <w:kern w:val="2"/>
                                </w:rPr>
                                <w:t>，</w:t>
                              </w:r>
                              <w:r w:rsidR="00715611">
                                <w:rPr>
                                  <w:rFonts w:ascii="Times New Roman" w:eastAsia="標楷體" w:hAnsi="標楷體" w:cs="Times New Roman" w:hint="eastAsia"/>
                                  <w:kern w:val="2"/>
                                </w:rPr>
                                <w:t>通知增撥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矩形 22"/>
                        <wps:cNvSpPr/>
                        <wps:spPr>
                          <a:xfrm>
                            <a:off x="789710" y="2057400"/>
                            <a:ext cx="3918422" cy="1309255"/>
                          </a:xfrm>
                          <a:prstGeom prst="rect">
                            <a:avLst/>
                          </a:prstGeom>
                          <a:ln w="19050"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1BFC" w:rsidRPr="00D91BFC" w:rsidRDefault="00D91BFC" w:rsidP="00D91BF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 w:rsidRPr="00D91BFC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</w:rPr>
                                <w:t>跨行清算專戶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矩形 28"/>
                        <wps:cNvSpPr/>
                        <wps:spPr>
                          <a:xfrm>
                            <a:off x="3344018" y="2757776"/>
                            <a:ext cx="1258712" cy="44386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4F81BD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4F81BD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4F81BD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19050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ysDash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A4339" w:rsidRDefault="004A4339" w:rsidP="004A433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eastAsia="標楷體" w:hAnsi="Times New Roman" w:hint="eastAsia"/>
                                  <w:sz w:val="28"/>
                                  <w:szCs w:val="28"/>
                                </w:rPr>
                                <w:t>B</w:t>
                              </w:r>
                              <w:r>
                                <w:rPr>
                                  <w:rFonts w:ascii="Times New Roman" w:eastAsia="標楷體" w:hAnsi="標楷體" w:cs="Times New Roman" w:hint="eastAsia"/>
                                  <w:sz w:val="28"/>
                                  <w:szCs w:val="28"/>
                                </w:rPr>
                                <w:t>銀行子帳戶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矩形 26"/>
                        <wps:cNvSpPr/>
                        <wps:spPr>
                          <a:xfrm>
                            <a:off x="1068610" y="2757753"/>
                            <a:ext cx="1329690" cy="4445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4F81BD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4F81BD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4F81BD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19050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ysDash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4A4339" w:rsidRDefault="004A4339" w:rsidP="004A433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eastAsia="標楷體" w:hAnsi="Times New Roman"/>
                                  <w:sz w:val="28"/>
                                  <w:szCs w:val="28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標楷體" w:hAnsi="標楷體" w:cs="Times New Roman" w:hint="eastAsia"/>
                                  <w:sz w:val="28"/>
                                  <w:szCs w:val="28"/>
                                </w:rPr>
                                <w:t>銀行子帳戶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直線單箭頭接點 25"/>
                        <wps:cNvCnPr>
                          <a:stCxn id="26" idx="3"/>
                          <a:endCxn id="28" idx="1"/>
                        </wps:cNvCnPr>
                        <wps:spPr>
                          <a:xfrm flipV="1">
                            <a:off x="2398300" y="2979709"/>
                            <a:ext cx="945718" cy="29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617210" y="2507673"/>
                            <a:ext cx="465307" cy="4720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A4339" w:rsidRPr="00CF29B5" w:rsidRDefault="004A4339" w:rsidP="004A433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 w:rsidRPr="00CF29B5">
                                <w:rPr>
                                  <w:rFonts w:ascii="Times New Roman" w:eastAsia="標楷體" w:hAnsi="Times New Roman" w:hint="eastAsia"/>
                                  <w:b/>
                                  <w:sz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" name="矩形 39"/>
                        <wps:cNvSpPr/>
                        <wps:spPr>
                          <a:xfrm>
                            <a:off x="2653147" y="1554484"/>
                            <a:ext cx="1730918" cy="332533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5681" w:rsidRDefault="00915681" w:rsidP="00915681">
                              <w:pPr>
                                <w:jc w:val="center"/>
                              </w:pPr>
                              <w:r w:rsidRPr="00915681">
                                <w:rPr>
                                  <w:rFonts w:ascii="標楷體" w:eastAsia="標楷體" w:hAnsi="標楷體" w:hint="eastAsia"/>
                                </w:rPr>
                                <w:t>檢核專戶餘額是否足夠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肘形接點 41"/>
                        <wps:cNvCnPr>
                          <a:stCxn id="39" idx="1"/>
                          <a:endCxn id="10" idx="2"/>
                        </wps:cNvCnPr>
                        <wps:spPr>
                          <a:xfrm rot="10800000">
                            <a:off x="1637903" y="685801"/>
                            <a:ext cx="1015244" cy="1034951"/>
                          </a:xfrm>
                          <a:prstGeom prst="bentConnector2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肘形接點 44"/>
                        <wps:cNvCnPr>
                          <a:stCxn id="39" idx="3"/>
                          <a:endCxn id="22" idx="3"/>
                        </wps:cNvCnPr>
                        <wps:spPr>
                          <a:xfrm>
                            <a:off x="4384065" y="1720751"/>
                            <a:ext cx="324067" cy="991277"/>
                          </a:xfrm>
                          <a:prstGeom prst="bentConnector3">
                            <a:avLst>
                              <a:gd name="adj1" fmla="val 170541"/>
                            </a:avLst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畫布 1" o:spid="_x0000_s1027" editas="canvas" style="width:434.75pt;height:485.5pt;mso-position-horizontal-relative:char;mso-position-vertical-relative:line" coordsize="55206,616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5206;height:61658;visibility:visible;mso-wrap-style:square">
                  <v:fill o:detectmouseclick="t"/>
                  <v:path o:connecttype="none"/>
                </v:shape>
                <v:rect id="矩形 15" o:spid="_x0000_s1029" style="position:absolute;left:761;top:38785;width:4584;height:213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vfcMIA&#10;AADbAAAADwAAAGRycy9kb3ducmV2LnhtbERPTWvCQBC9C/0PyxR6azYKjU3qKq0g9Fa0pblOs2MS&#10;zc7G7JrEf+8KBW/zeJ+zWI2mET11rrasYBrFIIgLq2suFfx8b55fQTiPrLGxTAou5GC1fJgsMNN2&#10;4C31O1+KEMIuQwWV920mpSsqMugi2xIHbm87gz7ArpS6wyGEm0bO4jiRBmsODRW2tK6oOO7ORkH+&#10;9btN/87r3MyTfkwP+vRB8Umpp8fx/Q2Ep9Hfxf/uTx3mv8Dtl3CAX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99wwgAAANsAAAAPAAAAAAAAAAAAAAAAAJgCAABkcnMvZG93&#10;bnJldi54bWxQSwUGAAAAAAQABAD1AAAAhwMAAAAA&#10;" filled="f" stroked="f">
                  <v:shadow on="t" color="black" opacity="24903f" origin=",.5" offset="0,.55556mm"/>
                  <v:textbox>
                    <w:txbxContent>
                      <w:p w:rsidR="004A4339" w:rsidRDefault="004A4339" w:rsidP="004A4339">
                        <w:pPr>
                          <w:pStyle w:val="Web"/>
                          <w:adjustRightInd w:val="0"/>
                          <w:snapToGrid w:val="0"/>
                          <w:spacing w:before="0" w:beforeAutospacing="0" w:after="0" w:afterAutospacing="0"/>
                          <w:jc w:val="center"/>
                        </w:pPr>
                        <w:proofErr w:type="gramStart"/>
                        <w:r w:rsidRPr="00594D41">
                          <w:rPr>
                            <w:rFonts w:ascii="Times New Roman" w:eastAsia="標楷體" w:hAnsi="Times New Roman" w:cs="Times New Roman" w:hint="eastAsia"/>
                            <w:kern w:val="2"/>
                            <w:sz w:val="36"/>
                            <w:szCs w:val="28"/>
                          </w:rPr>
                          <w:t>央行同資系統</w:t>
                        </w:r>
                        <w:proofErr w:type="gramEnd"/>
                      </w:p>
                    </w:txbxContent>
                  </v:textbox>
                </v:rect>
                <v:rect id="矩形 23" o:spid="_x0000_s1030" style="position:absolute;left:410;top:17319;width:5562;height:195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IoIsMA&#10;AADbAAAADwAAAGRycy9kb3ducmV2LnhtbESPT4vCMBTE74LfITxhb5rqgtquUVQQ9rb4h/X6tnnb&#10;VpuX2sRav70RBI/DzPyGmS1aU4qGaldYVjAcRCCIU6sLzhQc9pv+FITzyBpLy6TgTg4W825nhom2&#10;N95Ss/OZCBB2CSrIva8SKV2ak0E3sBVx8P5tbdAHWWdS13gLcFPKURSNpcGCw0KOFa1zSs+7q1Fw&#10;/Pndxn/X9dFMxk0bn/RlRdFFqY9eu/wC4an17/Cr/a0VjD7h+SX8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IoIsMAAADbAAAADwAAAAAAAAAAAAAAAACYAgAAZHJzL2Rv&#10;d25yZXYueG1sUEsFBgAAAAAEAAQA9QAAAIgDAAAAAA==&#10;" filled="f" stroked="f">
                  <v:shadow on="t" color="black" opacity="24903f" origin=",.5" offset="0,.55556mm"/>
                  <v:textbox>
                    <w:txbxContent>
                      <w:p w:rsidR="004A4339" w:rsidRDefault="004A4339" w:rsidP="004A4339">
                        <w:pPr>
                          <w:pStyle w:val="Web"/>
                          <w:adjustRightInd w:val="0"/>
                          <w:snapToGrid w:val="0"/>
                          <w:spacing w:before="0" w:beforeAutospacing="0" w:after="0" w:afterAutospacing="0"/>
                          <w:jc w:val="center"/>
                        </w:pPr>
                        <w:proofErr w:type="gramStart"/>
                        <w:r>
                          <w:rPr>
                            <w:rFonts w:ascii="Times New Roman" w:eastAsia="標楷體" w:hAnsi="標楷體" w:cs="Times New Roman" w:hint="eastAsia"/>
                            <w:sz w:val="36"/>
                            <w:szCs w:val="36"/>
                          </w:rPr>
                          <w:t>財金跨行</w:t>
                        </w:r>
                        <w:proofErr w:type="gramEnd"/>
                        <w:r>
                          <w:rPr>
                            <w:rFonts w:ascii="Times New Roman" w:eastAsia="標楷體" w:hAnsi="標楷體" w:cs="Times New Roman" w:hint="eastAsia"/>
                            <w:sz w:val="36"/>
                            <w:szCs w:val="36"/>
                          </w:rPr>
                          <w:t>系統</w:t>
                        </w:r>
                      </w:p>
                    </w:txbxContent>
                  </v:textbox>
                </v:rect>
                <v:shape id="_x0000_s1031" type="#_x0000_t202" style="position:absolute;left:18472;top:38858;width:3169;height:4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+hHsEA&#10;AADbAAAADwAAAGRycy9kb3ducmV2LnhtbESP3YrCMBSE7wXfIRzBG1lT/3e7RlFB8dafBzg2x7bY&#10;nJQm2vr2RhC8HGbmG2a+bEwhHlS53LKCQT8CQZxYnXOq4Hza/vyCcB5ZY2GZFDzJwXLRbs0x1rbm&#10;Az2OPhUBwi5GBZn3ZSylSzIy6Pq2JA7e1VYGfZBVKnWFdYCbQg6jaCoN5hwWMixpk1FyO96Nguu+&#10;7k3+6svOn2eH8XSN+exin0p1O83qH4Snxn/Dn/ZeKxiN4f0l/A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voR7BAAAA2wAAAA8AAAAAAAAAAAAAAAAAmAIAAGRycy9kb3du&#10;cmV2LnhtbFBLBQYAAAAABAAEAPUAAACGAwAAAAA=&#10;" stroked="f">
                  <v:textbox>
                    <w:txbxContent>
                      <w:p w:rsidR="004A4339" w:rsidRPr="009B50F6" w:rsidRDefault="004A4339" w:rsidP="004A4339">
                        <w:pPr>
                          <w:pStyle w:val="Web"/>
                          <w:spacing w:before="0" w:beforeAutospacing="0" w:after="0" w:afterAutospacing="0"/>
                          <w:jc w:val="both"/>
                          <w:rPr>
                            <w:b/>
                            <w:sz w:val="32"/>
                          </w:rPr>
                        </w:pPr>
                        <w:r w:rsidRPr="009B50F6">
                          <w:rPr>
                            <w:rFonts w:ascii="Times New Roman" w:eastAsia="標楷體" w:hAnsi="Times New Roman" w:cs="Times New Roman" w:hint="eastAsia"/>
                            <w:b/>
                            <w:kern w:val="2"/>
                            <w:sz w:val="32"/>
                          </w:rPr>
                          <w:t>4</w:t>
                        </w:r>
                      </w:p>
                    </w:txbxContent>
                  </v:textbox>
                </v:shape>
                <v:rect id="矩形 4" o:spid="_x0000_s1032" style="position:absolute;left:7223;top:43673;width:20366;height:11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CSsMUA&#10;AADaAAAADwAAAGRycy9kb3ducmV2LnhtbESP3WoCMRSE7wt9h3AKvatZi5RlNYoVLG2FFn8QLw+b&#10;42br5iRsUnd9eyMUejnMzDfMZNbbRpypDbVjBcNBBoK4dLrmSsFuu3zKQYSIrLFxTAouFGA2vb+b&#10;YKFdx2s6b2IlEoRDgQpMjL6QMpSGLIaB88TJO7rWYkyyraRusUtw28jnLHuRFmtOCwY9LQyVp82v&#10;VZD/jBbm+zX/HJYdrQ5fe//xlnulHh/6+RhEpD7+h//a71rBCG5X0g2Q0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QJKwxQAAANoAAAAPAAAAAAAAAAAAAAAAAJgCAABkcnMv&#10;ZG93bnJldi54bWxQSwUGAAAAAAQABAD1AAAAigMAAAAA&#10;" fillcolor="#ffa2a1" strokecolor="#be4b48">
                  <v:fill color2="#ffe5e5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:rsidR="004A4339" w:rsidRPr="006B5D6D" w:rsidRDefault="004A4339" w:rsidP="004A4339">
                        <w:pPr>
                          <w:jc w:val="center"/>
                          <w:rPr>
                            <w:rFonts w:ascii="Times New Roman" w:eastAsia="標楷體" w:hAnsi="Times New Roman" w:cs="Times New Roman"/>
                          </w:rPr>
                        </w:pPr>
                        <w:r w:rsidRPr="006B5D6D">
                          <w:rPr>
                            <w:rFonts w:ascii="標楷體" w:eastAsia="標楷體" w:hAnsi="標楷體" w:hint="eastAsia"/>
                            <w:sz w:val="28"/>
                          </w:rPr>
                          <w:t>跨行清算專戶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</w:rPr>
                          <w:t>(總戶)</w:t>
                        </w:r>
                      </w:p>
                    </w:txbxContent>
                  </v:textbox>
                </v:rect>
                <v:rect id="矩形 5" o:spid="_x0000_s1033" style="position:absolute;left:34699;top:45797;width:16335;height:67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cAZsMA&#10;AADaAAAADwAAAGRycy9kb3ducmV2LnhtbESPT4vCMBTE7wt+h/AEb9tUXUWqUUQUlt2D+Ofi7dk8&#10;22LzUprYdr/9RhA8DjPzG2ax6kwpGqpdYVnBMIpBEKdWF5wpOJ92nzMQziNrLC2Tgj9ysFr2PhaY&#10;aNvygZqjz0SAsEtQQe59lUjp0pwMushWxMG72dqgD7LOpK6xDXBTylEcT6XBgsNCjhVtckrvx4dR&#10;MB3P7vb33PysH63eX7cnPfq6aKUG/W49B+Gp8+/wq/2tFUzgeSXc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cAZsMAAADaAAAADwAAAAAAAAAAAAAAAACYAgAAZHJzL2Rv&#10;d25yZXYueG1sUEsFBgAAAAAEAAQA9QAAAIgDAAAAAA==&#10;" fillcolor="#ffa2a1" strokecolor="#be4b48">
                  <v:fill color2="#ffe5e5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:rsidR="004A4339" w:rsidRPr="006B5D6D" w:rsidRDefault="004A4339" w:rsidP="004A4339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 w:rsidRPr="006B5D6D">
                          <w:rPr>
                            <w:rFonts w:ascii="Times New Roman" w:eastAsia="標楷體" w:hAnsi="Times New Roman" w:cs="Times New Roman"/>
                            <w:sz w:val="28"/>
                          </w:rPr>
                          <w:t>A</w:t>
                        </w:r>
                        <w:r w:rsidRPr="006B5D6D">
                          <w:rPr>
                            <w:rFonts w:ascii="Times New Roman" w:eastAsia="標楷體" w:hAnsi="Times New Roman" w:cs="Times New Roman"/>
                            <w:sz w:val="28"/>
                          </w:rPr>
                          <w:t>銀行準備金甲戶</w:t>
                        </w:r>
                      </w:p>
                    </w:txbxContent>
                  </v:textbox>
                </v:rect>
                <v:rect id="矩形 11" o:spid="_x0000_s1034" style="position:absolute;left:10686;top:49718;width:14547;height:44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f9dcIA&#10;AADbAAAADwAAAGRycy9kb3ducmV2LnhtbERPS2vCQBC+C/0PyxS86SaxBEldRcRCqQfxceltmp0m&#10;wexsyG4e/fduQfA2H99zVpvR1KKn1lWWFcTzCARxbnXFhYLr5WO2BOE8ssbaMin4Iweb9ctkhZm2&#10;A5+oP/tChBB2GSoovW8yKV1ekkE3tw1x4H5ta9AH2BZStziEcFPLJIpSabDi0FBiQ7uS8tu5MwrS&#10;xfJmD9f+a9sN+vizv+jk7VsrNX0dt+8gPI3+KX64P3WYH8P/L+EA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R/11wgAAANsAAAAPAAAAAAAAAAAAAAAAAJgCAABkcnMvZG93&#10;bnJldi54bWxQSwUGAAAAAAQABAD1AAAAhwMAAAAA&#10;" fillcolor="#ffa2a1" strokecolor="#be4b48">
                  <v:fill color2="#ffe5e5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:rsidR="004A4339" w:rsidRDefault="004A4339" w:rsidP="004A4339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Times New Roman" w:eastAsia="標楷體" w:hAnsi="Times New Roman" w:cs="Times New Roman"/>
                            <w:kern w:val="2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Times New Roman" w:eastAsia="標楷體" w:hAnsi="標楷體" w:cs="Times New Roman" w:hint="eastAsia"/>
                            <w:kern w:val="2"/>
                            <w:sz w:val="28"/>
                            <w:szCs w:val="28"/>
                          </w:rPr>
                          <w:t>銀行子帳戶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7" o:spid="_x0000_s1035" type="#_x0000_t32" style="position:absolute;left:27589;top:49187;width:7110;height:10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GVb8UAAADaAAAADwAAAGRycy9kb3ducmV2LnhtbESPQWvCQBSE74X+h+UVvNVNe0hD6irS&#10;UihKISYe6u2RfSbB7NuQXZPor+8WBI/DzHzDLFaTacVAvWssK3iZRyCIS6sbrhTsi6/nBITzyBpb&#10;y6TgQg5Wy8eHBabajryjIfeVCBB2KSqove9SKV1Zk0E3tx1x8I62N+iD7CupexwD3LTyNYpiabDh&#10;sFBjRx81laf8bBRk0TAmzWZbxMd4/cufP9WhuGZKzZ6m9TsIT5O/h2/tb63gDf6vhBs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eGVb8UAAADaAAAADwAAAAAAAAAA&#10;AAAAAAChAgAAZHJzL2Rvd25yZXYueG1sUEsFBgAAAAAEAAQA+QAAAJMDAAAAAA==&#10;" strokecolor="#4f81bd" strokeweight="2pt">
                  <v:stroke endarrow="open"/>
                  <v:shadow on="t" color="black" opacity="24903f" origin=",.5" offset="0,.55556mm"/>
                </v:shape>
                <v:shape id="直線單箭頭接點 8" o:spid="_x0000_s1036" type="#_x0000_t32" style="position:absolute;left:17334;top:32022;width:72;height:1165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3/e8EAAADaAAAADwAAAGRycy9kb3ducmV2LnhtbERPy4rCMBTdC/MP4Q7MRjSd0RGtRhGx&#10;WGEQfCxcXpprW6a5KU3U+vdmIbg8nPds0ZpK3KhxpWUF3/0IBHFmdcm5gtMx6Y1BOI+ssbJMCh7k&#10;YDH/6Mww1vbOe7odfC5CCLsYFRTe17GULivIoOvbmjhwF9sY9AE2udQN3kO4qeRPFI2kwZJDQ4E1&#10;rQrK/g9Xo4CHf9lunQzW8rzp/m6PaTJJbaLU12e7nILw1Pq3+OVOtYKwNVwJN0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3f97wQAAANoAAAAPAAAAAAAAAAAAAAAA&#10;AKECAABkcnMvZG93bnJldi54bWxQSwUGAAAAAAQABAD5AAAAjwMAAAAA&#10;" strokecolor="#4f81bd" strokeweight="2pt">
                  <v:stroke endarrow="open"/>
                  <v:shadow on="t" color="black" opacity="24903f" origin=",.5" offset="0,.55556mm"/>
                </v:shape>
                <v:rect id="矩形 10" o:spid="_x0000_s1037" style="position:absolute;left:11334;top:3047;width:10089;height:3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PJ6MMA&#10;AADbAAAADwAAAGRycy9kb3ducmV2LnhtbESPzYrCQBCE7wu+w9CCt3WioCzRUYKyq+zF9ecB2kyb&#10;BDM9ITNqfPvtg+Ctm6qu+nq+7Fyt7tSGyrOB0TABRZx7W3Fh4HT8/vwCFSKyxdozGXhSgOWi9zHH&#10;1PoH7+l+iIWSEA4pGihjbFKtQ16SwzD0DbFoF986jLK2hbYtPiTc1XqcJFPtsGJpKLGhVUn59XBz&#10;BibZ+i8bhWKP7rybjKe/m5/dZWPMoN9lM1CRuvg2v663VvCFXn6RAf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+PJ6MMAAADbAAAADwAAAAAAAAAAAAAAAACYAgAAZHJzL2Rv&#10;d25yZXYueG1sUEsFBgAAAAAEAAQA9QAAAIgDAAAAAA==&#10;" fillcolor="window" strokecolor="#4f81bd" strokeweight="2pt">
                  <v:textbox>
                    <w:txbxContent>
                      <w:p w:rsidR="004A4339" w:rsidRPr="00766A07" w:rsidRDefault="004A4339" w:rsidP="004A4339">
                        <w:pPr>
                          <w:jc w:val="center"/>
                          <w:rPr>
                            <w:rFonts w:ascii="Times New Roman" w:eastAsia="標楷體" w:hAnsi="Times New Roman" w:cs="Times New Roman"/>
                          </w:rPr>
                        </w:pPr>
                        <w:r w:rsidRPr="00766A07">
                          <w:rPr>
                            <w:rFonts w:ascii="Times New Roman" w:eastAsia="標楷體" w:hAnsi="Times New Roman" w:cs="Times New Roman"/>
                          </w:rPr>
                          <w:t>A</w:t>
                        </w:r>
                        <w:r w:rsidRPr="00766A07">
                          <w:rPr>
                            <w:rFonts w:ascii="Times New Roman" w:eastAsia="標楷體" w:hAnsi="Times New Roman" w:cs="Times New Roman"/>
                          </w:rPr>
                          <w:t>銀行客戶</w:t>
                        </w:r>
                      </w:p>
                    </w:txbxContent>
                  </v:textbox>
                </v:rect>
                <v:rect id="矩形 27" o:spid="_x0000_s1038" style="position:absolute;left:31727;width:7402;height:33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abIcUA&#10;AADbAAAADwAAAGRycy9kb3ducmV2LnhtbESP0WrCQBRE3wv9h+UW+qabBIwldZXQ0lp8ibH9gGv2&#10;mgSzd0N2G9O/dwWhj8PMnGFWm8l0YqTBtZYVxPMIBHFldcu1gp/vj9kLCOeRNXaWScEfOdisHx9W&#10;mGl74ZLGg69FgLDLUEHjfZ9J6aqGDLq57YmDd7KDQR/kUEs94CXATSeTKEqlwZbDQoM9vTVUnQ+/&#10;RsEif9/nsatLNMdikaS77Wdx2ir1/DTlryA8Tf4/fG9/aQXJEm5fwg+Q6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ZpshxQAAANsAAAAPAAAAAAAAAAAAAAAAAJgCAABkcnMv&#10;ZG93bnJldi54bWxQSwUGAAAAAAQABAD1AAAAigMAAAAA&#10;" fillcolor="window" strokecolor="#4f81bd" strokeweight="2pt">
                  <v:textbox>
                    <w:txbxContent>
                      <w:p w:rsidR="004A4339" w:rsidRPr="008B32EA" w:rsidRDefault="004A4339" w:rsidP="004A4339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Times New Roman" w:eastAsia="標楷體" w:hAnsi="Times New Roman" w:cs="Times New Roman"/>
                          </w:rPr>
                        </w:pPr>
                        <w:r w:rsidRPr="008B32EA">
                          <w:rPr>
                            <w:rFonts w:ascii="Times New Roman" w:eastAsia="標楷體" w:hAnsi="Times New Roman" w:cs="Times New Roman"/>
                            <w:kern w:val="2"/>
                          </w:rPr>
                          <w:t>B</w:t>
                        </w:r>
                        <w:r w:rsidRPr="008B32EA">
                          <w:rPr>
                            <w:rFonts w:ascii="Times New Roman" w:eastAsia="標楷體" w:hAnsi="Times New Roman" w:cs="Times New Roman"/>
                            <w:kern w:val="2"/>
                          </w:rPr>
                          <w:t>銀行</w:t>
                        </w:r>
                      </w:p>
                    </w:txbxContent>
                  </v:textbox>
                </v:rect>
                <v:shape id="_x0000_s1039" type="#_x0000_t202" style="position:absolute;left:22478;width:6070;height:4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SnHb8A&#10;AADbAAAADwAAAGRycy9kb3ducmV2LnhtbERPy4rCMBTdD/gP4QpuBk0dH9VqlFFQ3Pr4gNvm2hab&#10;m9JEW//eLAZmeTjv9bYzlXhR40rLCsajCARxZnXJuYLb9TBcgHAeWWNlmRS8ycF20/taY6Jty2d6&#10;XXwuQgi7BBUU3teJlC4ryKAb2Zo4cHfbGPQBNrnUDbYh3FTyJ4rm0mDJoaHAmvYFZY/L0yi4n9rv&#10;2bJNj/4Wn6fzHZZxat9KDfrd7wqEp87/i//cJ61gEtaHL+EHyM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1KcdvwAAANsAAAAPAAAAAAAAAAAAAAAAAJgCAABkcnMvZG93bnJl&#10;di54bWxQSwUGAAAAAAQABAD1AAAAhAMAAAAA&#10;" stroked="f">
                  <v:textbox>
                    <w:txbxContent>
                      <w:p w:rsidR="004A4339" w:rsidRPr="00D676F8" w:rsidRDefault="004A4339" w:rsidP="004A4339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32"/>
                          </w:rPr>
                        </w:pPr>
                        <w:r w:rsidRPr="00D676F8">
                          <w:rPr>
                            <w:rFonts w:ascii="Times New Roman" w:hAnsi="Times New Roman" w:cs="Times New Roman"/>
                            <w:b/>
                            <w:sz w:val="32"/>
                          </w:rPr>
                          <w:t>1</w:t>
                        </w:r>
                      </w:p>
                    </w:txbxContent>
                  </v:textbox>
                </v:shape>
                <v:shape id="_x0000_s1040" type="#_x0000_t202" style="position:absolute;left:35538;top:9215;width:5003;height:4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gChsMA&#10;AADbAAAADwAAAGRycy9kb3ducmV2LnhtbESP2WrDMBRE3wv5B3ELfSmxnLTZnCghLaTkNcsH3FjX&#10;C7WujKV4+fuoUMjjMDNnmM2uN5VoqXGlZQWTKAZBnFpdcq7gejmMlyCcR9ZYWSYFAznYbUcvG0y0&#10;7fhE7dnnIkDYJaig8L5OpHRpQQZdZGvi4GW2MeiDbHKpG+wC3FRyGsdzabDksFBgTd8Fpb/nu1GQ&#10;Hbv32aq7/fjr4vQ5/8JycbODUm+v/X4NwlPvn+H/9lEr+JjA35fw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gChsMAAADbAAAADwAAAAAAAAAAAAAAAACYAgAAZHJzL2Rv&#10;d25yZXYueG1sUEsFBgAAAAAEAAQA9QAAAIgDAAAAAA==&#10;" stroked="f">
                  <v:textbox>
                    <w:txbxContent>
                      <w:p w:rsidR="004A4339" w:rsidRPr="00D676F8" w:rsidRDefault="004A4339" w:rsidP="000D161A">
                        <w:pPr>
                          <w:pStyle w:val="Web"/>
                          <w:spacing w:before="0" w:beforeAutospacing="0" w:after="0" w:afterAutospacing="0"/>
                          <w:rPr>
                            <w:b/>
                            <w:sz w:val="32"/>
                          </w:rPr>
                        </w:pPr>
                        <w:r w:rsidRPr="00D676F8">
                          <w:rPr>
                            <w:rFonts w:ascii="Times New Roman" w:eastAsia="標楷體" w:hAnsi="Times New Roman" w:hint="eastAsia"/>
                            <w:b/>
                            <w:sz w:val="32"/>
                          </w:rPr>
                          <w:t>2</w:t>
                        </w:r>
                      </w:p>
                    </w:txbxContent>
                  </v:textbox>
                </v:shape>
                <v:shape id="直線單箭頭接點 16" o:spid="_x0000_s1041" type="#_x0000_t32" style="position:absolute;left:23983;top:29797;width:9457;height: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jrZcIAAADbAAAADwAAAGRycy9kb3ducmV2LnhtbERPTYvCMBC9L/gfwgje1lQPRapRRBFE&#10;WVDrQW9DM7bFZlKa2Hb312+Ehb3N433OYtWbSrTUuNKygsk4AkGcWV1yruCa7j5nIJxH1lhZJgXf&#10;5GC1HHwsMNG24zO1F5+LEMIuQQWF93UipcsKMujGtiYO3MM2Bn2ATS51g10IN5WcRlEsDZYcGgqs&#10;aVNQ9ry8jIJT1Haz8nBM40e8vvH2K7+nPyelRsN+PQfhqff/4j/3Xof5Mbx/C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qjrZcIAAADbAAAADwAAAAAAAAAAAAAA&#10;AAChAgAAZHJzL2Rvd25yZXYueG1sUEsFBgAAAAAEAAQA+QAAAJADAAAAAA==&#10;" strokecolor="#4f81bd" strokeweight="2pt">
                  <v:stroke endarrow="open"/>
                  <v:shadow on="t" color="black" opacity="24903f" origin=",.5" offset="0,.55556mm"/>
                </v:shape>
                <v:shape id="圖片 35" o:spid="_x0000_s1042" type="#_x0000_t75" style="position:absolute;left:31727;top:3325;width:7435;height:57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2fSzDAAAA2wAAAA8AAABkcnMvZG93bnJldi54bWxEj0uLAjEQhO/C/ofQgjfNuIsis0ZxH4IH&#10;PfjYezPpeeCkMzuJGv31RhA8FlX1FTWdB1OLM7WusqxgOEhAEGdWV1woOOyX/QkI55E11pZJwZUc&#10;zGdvnSmm2l54S+edL0SEsEtRQel9k0rpspIMuoFtiKOX29agj7ItpG7xEuGmlu9JMpYGK44LJTb0&#10;XVJ23J2MAjrs/7eb5XEdfsJv/nXLF6e/SaFUrxsWnyA8Bf8KP9srreBjBI8v8QfI2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DZ9LMMAAADbAAAADwAAAAAAAAAAAAAAAACf&#10;AgAAZHJzL2Rvd25yZXYueG1sUEsFBgAAAAAEAAQA9wAAAI8DAAAAAA==&#10;">
                  <v:imagedata r:id="rId8" o:title="images"/>
                </v:shape>
                <v:shape id="直線單箭頭接點 18" o:spid="_x0000_s1043" type="#_x0000_t32" style="position:absolute;left:21695;top:4779;width:913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wrEMQAAADbAAAADwAAAGRycy9kb3ducmV2LnhtbESPT2sCQQzF7wW/wxDBW51VwcrqKKIW&#10;pJfituI17GT/4E5m2Znq2k9vDoXeEt7Le7+sNr1r1I26UHs2MBknoIhzb2suDXx/vb8uQIWIbLHx&#10;TAYeFGCzHrysMLX+zie6ZbFUEsIhRQNVjG2qdcgrchjGviUWrfCdwyhrV2rb4V3CXaOnSTLXDmuW&#10;hgpb2lWUX7MfZ+BT7xez+nTOPi7FflpcfxPavR2MGQ377RJUpD7+m/+uj1bwBVZ+kQH0+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jCsQxAAAANsAAAAPAAAAAAAAAAAA&#10;AAAAAKECAABkcnMvZG93bnJldi54bWxQSwUGAAAAAAQABAD5AAAAkgMAAAAA&#10;" strokecolor="#4f81bd" strokeweight="2pt">
                  <v:stroke endarrow="open"/>
                  <v:shadow on="t" color="black" opacity="24903f" origin=",.5" offset="0,.55556mm"/>
                </v:shape>
                <v:line id="直線接點 20" o:spid="_x0000_s1044" style="position:absolute;visibility:visible;mso-wrap-style:square" from="761,38713" to="53684,38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WFKcAAAADbAAAADwAAAGRycy9kb3ducmV2LnhtbERPz2vCMBS+D/Y/hDfwtqarILMaRQTB&#10;ww7VCe74ljybsualNlnb/ffLYbDjx/d7vZ1cKwbqQ+NZwUuWgyDW3jRcK7i8H55fQYSIbLD1TAp+&#10;KMB28/iwxtL4kU80nGMtUgiHEhXYGLtSyqAtOQyZ74gTd/O9w5hgX0vT45jCXSuLPF9Ihw2nBosd&#10;7S3pr/O3U3C1+FZV+jOSn3/stKmN8felUrOnabcCEWmK/+I/99EoKNL69CX9ALn5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fVhSnAAAAA2wAAAA8AAAAAAAAAAAAAAAAA&#10;oQIAAGRycy9kb3ducmV2LnhtbFBLBQYAAAAABAAEAPkAAACOAwAAAAA=&#10;" strokecolor="#4a7ebb"/>
                <v:line id="直線接點 21" o:spid="_x0000_s1045" style="position:absolute;visibility:visible;mso-wrap-style:square" from="761,12985" to="54143,129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JkgssEAAADbAAAADwAAAGRycy9kb3ducmV2LnhtbESPQWsCMRSE74L/ITyhN82qILo1igiC&#10;Bw9WBXt8TV43i5uXdRN1++8bQfA4zMw3zHzZukrcqQmlZwXDQQaCWHtTcqHgdNz0pyBCRDZYeSYF&#10;fxRgueh25pgb/+Avuh9iIRKEQ44KbIx1LmXQlhyGga+Jk/frG4cxyaaQpsFHgrtKjrJsIh2WnBYs&#10;1rS2pC+Hm1Nwtrjb7/VPJD/+XmlTGOOvM6U+eu3qE0SkNr7Dr/bWKBgN4fkl/QC5+A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4mSCywQAAANsAAAAPAAAAAAAAAAAAAAAA&#10;AKECAABkcnMvZG93bnJldi54bWxQSwUGAAAAAAQABAD5AAAAjwMAAAAA&#10;" strokecolor="#4a7ebb"/>
                <v:shape id="_x0000_s1046" type="#_x0000_t202" style="position:absolute;left:29073;top:42812;width:4997;height:4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KF8EA&#10;AADbAAAADwAAAGRycy9kb3ducmV2LnhtbESP3YrCMBSE7wXfIRzBG1lT/3e7RlFB8dafBzg2x7bY&#10;nJQm2vr2RhC8HGbmG2a+bEwhHlS53LKCQT8CQZxYnXOq4Hza/vyCcB5ZY2GZFDzJwXLRbs0x1rbm&#10;Az2OPhUBwi5GBZn3ZSylSzIy6Pq2JA7e1VYGfZBVKnWFdYCbQg6jaCoN5hwWMixpk1FyO96Nguu+&#10;7k3+6svOn2eH8XSN+exin0p1O83qH4Snxn/Dn/ZeKxiP4P0l/A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AShfBAAAA2wAAAA8AAAAAAAAAAAAAAAAAmAIAAGRycy9kb3du&#10;cmV2LnhtbFBLBQYAAAAABAAEAPUAAACGAwAAAAA=&#10;" stroked="f">
                  <v:textbox>
                    <w:txbxContent>
                      <w:p w:rsidR="004A4339" w:rsidRPr="00D676F8" w:rsidRDefault="004A4339" w:rsidP="004A4339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Times New Roman" w:eastAsia="標楷體" w:hAnsi="Times New Roman" w:cs="Times New Roman"/>
                            <w:b/>
                            <w:sz w:val="32"/>
                          </w:rPr>
                        </w:pPr>
                        <w:r w:rsidRPr="00D676F8">
                          <w:rPr>
                            <w:rFonts w:ascii="Times New Roman" w:eastAsia="標楷體" w:hAnsi="Times New Roman" w:cs="Times New Roman"/>
                            <w:b/>
                            <w:sz w:val="32"/>
                          </w:rPr>
                          <w:t>3</w:t>
                        </w:r>
                      </w:p>
                    </w:txbxContent>
                  </v:textbox>
                </v:shape>
                <v:shape id="直線單箭頭接點 2" o:spid="_x0000_s1047" type="#_x0000_t32" style="position:absolute;left:35538;top:9351;width:0;height:626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CU+8EAAADaAAAADwAAAGRycy9kb3ducmV2LnhtbESP3YrCMBSE7wXfIRzBO00VdlmqUUQU&#10;hFXBv/tjc2yrzUlJota33wgLXg4z8w0znjamEg9yvrSsYNBPQBBnVpecKzgelr0fED4ga6wsk4IX&#10;eZhO2q0xpto+eUePfchFhLBPUUERQp1K6bOCDPq+rYmjd7HOYIjS5VI7fEa4qeQwSb6lwZLjQoE1&#10;zQvKbvu7UfC1cLtZfV0ftifnl3dbnt3m+qtUt9PMRiACNeET/m+vtIIhvK/EGyAn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5MJT7wQAAANoAAAAPAAAAAAAAAAAAAAAA&#10;AKECAABkcnMvZG93bnJldi54bWxQSwUGAAAAAAQABAD5AAAAjwMAAAAA&#10;" strokecolor="#4f81bd [3204]" strokeweight="2pt">
                  <v:stroke endarrow="open"/>
                  <v:shadow on="t" color="black" opacity="24903f" origin=",.5" offset="0,.55556mm"/>
                </v:shape>
                <v:shape id="_x0000_s1048" type="#_x0000_t202" style="position:absolute;left:50049;top:13855;width:3635;height:19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eYXcEA&#10;AADbAAAADwAAAGRycy9kb3ducmV2LnhtbESP3arCMBCE7wXfIazgjWiqePypRlFB8dafB1ibtS02&#10;m9JEW9/eCMK5HGbmG2a5bkwhXlS53LKC4SACQZxYnXOq4HrZ92cgnEfWWFgmBW9ysF61W0uMta35&#10;RK+zT0WAsItRQeZ9GUvpkowMuoEtiYN3t5VBH2SVSl1hHeCmkKMomkiDOYeFDEvaZZQ8zk+j4H6s&#10;e3/z+nbw1+lpPNliPr3Zt1LdTrNZgPDU+P/wr33UCkZz+H4JP0C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3mF3BAAAA2wAAAA8AAAAAAAAAAAAAAAAAmAIAAGRycy9kb3du&#10;cmV2LnhtbFBLBQYAAAAABAAEAPUAAACGAwAAAAA=&#10;" stroked="f">
                  <v:textbox>
                    <w:txbxContent>
                      <w:p w:rsidR="00C14A00" w:rsidRDefault="00C14A00" w:rsidP="00AD5D84">
                        <w:pPr>
                          <w:pStyle w:val="Web"/>
                          <w:adjustRightInd w:val="0"/>
                          <w:snapToGrid w:val="0"/>
                          <w:spacing w:before="0" w:beforeAutospacing="0" w:after="0" w:afterAutospacing="0"/>
                        </w:pPr>
                        <w:r>
                          <w:rPr>
                            <w:rFonts w:ascii="Times New Roman" w:eastAsia="標楷體" w:hAnsi="標楷體" w:cs="Times New Roman" w:hint="eastAsia"/>
                            <w:kern w:val="2"/>
                          </w:rPr>
                          <w:t>餘額不足</w:t>
                        </w:r>
                        <w:r w:rsidR="00AD5D84">
                          <w:rPr>
                            <w:rFonts w:ascii="Times New Roman" w:eastAsia="標楷體" w:hAnsi="標楷體" w:cs="Times New Roman" w:hint="eastAsia"/>
                            <w:kern w:val="2"/>
                          </w:rPr>
                          <w:t>，</w:t>
                        </w:r>
                        <w:r w:rsidR="00715611">
                          <w:rPr>
                            <w:rFonts w:ascii="Times New Roman" w:eastAsia="標楷體" w:hAnsi="標楷體" w:cs="Times New Roman" w:hint="eastAsia"/>
                            <w:kern w:val="2"/>
                          </w:rPr>
                          <w:t>通知增撥</w:t>
                        </w:r>
                      </w:p>
                    </w:txbxContent>
                  </v:textbox>
                </v:shape>
                <v:rect id="矩形 22" o:spid="_x0000_s1049" style="position:absolute;left:7897;top:20574;width:39184;height:13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c/aMUA&#10;AADbAAAADwAAAGRycy9kb3ducmV2LnhtbESPQWvCQBSE70L/w/IKXkQ3hiISsxFbK/RUjHrx9sg+&#10;k7TZt0t2q2l/fVco9DjMzDdMvh5MJ67U+9aygvksAUFcWd1yreB03E2XIHxA1thZJgXf5GFdPIxy&#10;zLS9cUnXQ6hFhLDPUEETgsuk9FVDBv3MOuLoXWxvMETZ11L3eItw08k0SRbSYMtxoUFHLw1Vn4cv&#10;o+B9stz88Id/ftqeS7d3VTkJr6VS48dhswIRaAj/4b/2m1aQpnD/En+AL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tz9oxQAAANsAAAAPAAAAAAAAAAAAAAAAAJgCAABkcnMv&#10;ZG93bnJldi54bWxQSwUGAAAAAAQABAD1AAAAigMAAAAA&#10;" fillcolor="#a7bfde [1620]" strokecolor="#4579b8 [3044]" strokeweight="1.5pt">
                  <v:fill color2="#e4ecf5 [500]" rotate="t" angle="180" colors="0 #a3c4ff;22938f #bfd5ff;1 #e5eeff" focus="100%" type="gradient"/>
                  <v:stroke dashstyle="3 1"/>
                  <v:shadow on="t" color="black" opacity="24903f" origin=",.5" offset="0,.55556mm"/>
                  <v:textbox>
                    <w:txbxContent>
                      <w:p w:rsidR="00D91BFC" w:rsidRPr="00D91BFC" w:rsidRDefault="00D91BFC" w:rsidP="00D91BFC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D91BFC">
                          <w:rPr>
                            <w:rFonts w:ascii="標楷體" w:eastAsia="標楷體" w:hAnsi="標楷體" w:hint="eastAsia"/>
                            <w:b/>
                            <w:sz w:val="28"/>
                          </w:rPr>
                          <w:t>跨行清算專戶</w:t>
                        </w:r>
                      </w:p>
                    </w:txbxContent>
                  </v:textbox>
                </v:rect>
                <v:rect id="矩形 28" o:spid="_x0000_s1050" style="position:absolute;left:33440;top:27577;width:12587;height:44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7VmcEA&#10;AADbAAAADwAAAGRycy9kb3ducmV2LnhtbERPTWsCMRC9F/wPYQq91WwVRLZGkYJUFIpVKR7HzXSz&#10;uJlZklS3/745CD0+3vds0ftWXSnERtjAy7AARVyJbbg2cDysnqegYkK22AqTgV+KsJgPHmZYWrnx&#10;J133qVY5hGOJBlxKXal1rBx5jEPpiDP3LcFjyjDU2ga85XDf6lFRTLTHhnODw47eHFWX/Y83sPz4&#10;umw72ch0dx67INv15F1Oxjw99stXUIn69C++u9fWwCiPzV/yD9D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+1ZnBAAAA2wAAAA8AAAAAAAAAAAAAAAAAmAIAAGRycy9kb3du&#10;cmV2LnhtbFBLBQYAAAAABAAEAPUAAACGAwAAAAA=&#10;" fillcolor="#a3c4ff" strokecolor="#4a7ebb" strokeweight="1.5pt">
                  <v:fill color2="#e5eeff" rotate="t" angle="180" colors="0 #a3c4ff;22938f #bfd5ff;1 #e5eeff" focus="100%" type="gradient"/>
                  <v:stroke dashstyle="3 1"/>
                  <v:shadow on="t" color="black" opacity="24903f" origin=",.5" offset="0,.55556mm"/>
                  <v:textbox>
                    <w:txbxContent>
                      <w:p w:rsidR="004A4339" w:rsidRDefault="004A4339" w:rsidP="004A4339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Times New Roman" w:eastAsia="標楷體" w:hAnsi="Times New Roman" w:hint="eastAsia"/>
                            <w:sz w:val="28"/>
                            <w:szCs w:val="28"/>
                          </w:rPr>
                          <w:t>B</w:t>
                        </w:r>
                        <w:r>
                          <w:rPr>
                            <w:rFonts w:ascii="Times New Roman" w:eastAsia="標楷體" w:hAnsi="標楷體" w:cs="Times New Roman" w:hint="eastAsia"/>
                            <w:sz w:val="28"/>
                            <w:szCs w:val="28"/>
                          </w:rPr>
                          <w:t>銀行子帳戶</w:t>
                        </w:r>
                      </w:p>
                    </w:txbxContent>
                  </v:textbox>
                </v:rect>
                <v:rect id="矩形 26" o:spid="_x0000_s1051" style="position:absolute;left:10686;top:27577;width:13297;height:44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3kcMQA&#10;AADbAAAADwAAAGRycy9kb3ducmV2LnhtbESPUUsDMRCE3wX/Q9iCbzbXCkc5m5YiiMWC1CrSx+1l&#10;vRy97B5JbM9/bwpCH4eZ+YaZLwffqROF2AobmIwLUMS12JYbA58fz/czUDEhW+yEycAvRVgubm/m&#10;WFk58zuddqlRGcKxQgMupb7SOtaOPMax9MTZ+5bgMWUZGm0DnjPcd3paFKX22HJecNjTk6P6uPvx&#10;BlZvX8dNL68y2x4eXJDNunyRvTF3o2H1CCrRkK7h//baGpiWcPmSf4Be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t5HDEAAAA2wAAAA8AAAAAAAAAAAAAAAAAmAIAAGRycy9k&#10;b3ducmV2LnhtbFBLBQYAAAAABAAEAPUAAACJAwAAAAA=&#10;" fillcolor="#a3c4ff" strokecolor="#4a7ebb" strokeweight="1.5pt">
                  <v:fill color2="#e5eeff" rotate="t" angle="180" colors="0 #a3c4ff;22938f #bfd5ff;1 #e5eeff" focus="100%" type="gradient"/>
                  <v:stroke dashstyle="3 1"/>
                  <v:shadow on="t" color="black" opacity="24903f" origin=",.5" offset="0,.55556mm"/>
                  <v:textbox>
                    <w:txbxContent>
                      <w:p w:rsidR="004A4339" w:rsidRDefault="004A4339" w:rsidP="004A4339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Times New Roman" w:eastAsia="標楷體" w:hAnsi="Times New Roman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Times New Roman" w:eastAsia="標楷體" w:hAnsi="標楷體" w:cs="Times New Roman" w:hint="eastAsia"/>
                            <w:sz w:val="28"/>
                            <w:szCs w:val="28"/>
                          </w:rPr>
                          <w:t>銀行子帳戶</w:t>
                        </w:r>
                      </w:p>
                    </w:txbxContent>
                  </v:textbox>
                </v:rect>
                <v:shape id="直線單箭頭接點 25" o:spid="_x0000_s1052" type="#_x0000_t32" style="position:absolute;left:23983;top:29797;width:9457;height: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/8kqcQAAADbAAAADwAAAGRycy9kb3ducmV2LnhtbESPT4vCMBTE7wt+h/AEb2uqoEjXKCK4&#10;9SD+3YPHR/O2Ldu8lCZbWz+9EQSPw8z8hpkvW1OKhmpXWFYwGkYgiFOrC84U/Fw2nzMQziNrLC2T&#10;go4cLBe9jznG2t74RM3ZZyJA2MWoIPe+iqV0aU4G3dBWxMH7tbVBH2SdSV3jLcBNKcdRNJUGCw4L&#10;OVa0zin9O/8bBdnJXI9J1x267+t9v2tMMvFtotSg366+QHhq/Tv8am+1gvEEnl/CD5C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/ySpxAAAANsAAAAPAAAAAAAAAAAA&#10;AAAAAKECAABkcnMvZG93bnJldi54bWxQSwUGAAAAAAQABAD5AAAAkgMAAAAA&#10;" strokecolor="#4f81bd [3204]" strokeweight="2pt">
                  <v:stroke endarrow="open"/>
                  <v:shadow on="t" color="black" opacity="24903f" origin=",.5" offset="0,.55556mm"/>
                </v:shape>
                <v:shape id="_x0000_s1053" type="#_x0000_t202" style="position:absolute;left:26172;top:25076;width:4653;height:4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    <v:textbox>
                    <w:txbxContent>
                      <w:p w:rsidR="004A4339" w:rsidRPr="00CF29B5" w:rsidRDefault="004A4339" w:rsidP="004A4339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b/>
                            <w:sz w:val="32"/>
                          </w:rPr>
                        </w:pPr>
                        <w:r w:rsidRPr="00CF29B5">
                          <w:rPr>
                            <w:rFonts w:ascii="Times New Roman" w:eastAsia="標楷體" w:hAnsi="Times New Roman" w:hint="eastAsia"/>
                            <w:b/>
                            <w:sz w:val="32"/>
                          </w:rPr>
                          <w:t>5</w:t>
                        </w:r>
                      </w:p>
                    </w:txbxContent>
                  </v:textbox>
                </v:shape>
                <v:rect id="矩形 39" o:spid="_x0000_s1054" style="position:absolute;left:26531;top:15544;width:17309;height:33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g6FMcA&#10;AADbAAAADwAAAGRycy9kb3ducmV2LnhtbESPQWvCQBSE70L/w/IKvYhutFJszEZKrWDx0DZV8PjI&#10;PpNg9m3IbjX217uC4HGYmW+YZN6ZWhypdZVlBaNhBII4t7riQsHmdzmYgnAeWWNtmRScycE8fegl&#10;GGt74h86Zr4QAcIuRgWl900spctLMuiGtiEO3t62Bn2QbSF1i6cAN7UcR9GLNFhxWCixofeS8kP2&#10;ZxQ0OInGX4vD53az+1iuF/3R+v+7VurpsXubgfDU+Xv41l5pBc+vcP0SfoBM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iYOhTHAAAA2wAAAA8AAAAAAAAAAAAAAAAAmAIAAGRy&#10;cy9kb3ducmV2LnhtbFBLBQYAAAAABAAEAPUAAACMAwAAAAA=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:rsidR="00915681" w:rsidRDefault="00915681" w:rsidP="00915681">
                        <w:pPr>
                          <w:jc w:val="center"/>
                        </w:pPr>
                        <w:r w:rsidRPr="00915681">
                          <w:rPr>
                            <w:rFonts w:ascii="標楷體" w:eastAsia="標楷體" w:hAnsi="標楷體" w:hint="eastAsia"/>
                          </w:rPr>
                          <w:t>檢核專戶餘額是否足夠</w:t>
                        </w:r>
                      </w:p>
                    </w:txbxContent>
                  </v:textbox>
                </v:rect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肘形接點 41" o:spid="_x0000_s1055" type="#_x0000_t33" style="position:absolute;left:16379;top:6858;width:10152;height:10349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mzFcUAAADbAAAADwAAAGRycy9kb3ducmV2LnhtbESPQUsDMRSE74L/ITzBi7TZ1iJl27Ro&#10;qeDRrtueXzfP3WDyst3E7dZfb4SCx2FmvmGW68FZ0VMXjGcFk3EGgrjy2nCtoPx4Hc1BhIis0Xom&#10;BRcKsF7d3iwx1/7MO+qLWIsE4ZCjgibGNpcyVA05DGPfEifv03cOY5JdLXWH5wR3Vk6z7Ek6NJwW&#10;Gmxp01D1VXw7BT/lw7s5Pl6KnTn025fT3ppZaZW6vxueFyAiDfE/fG2/aQWzCfx9ST9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+mzFcUAAADbAAAADwAAAAAAAAAA&#10;AAAAAAChAgAAZHJzL2Rvd25yZXYueG1sUEsFBgAAAAAEAAQA+QAAAJMDAAAAAA==&#10;" strokecolor="#4f81bd [3204]" strokeweight="2pt">
                  <v:stroke endarrow="open"/>
                  <v:shadow on="t" color="black" opacity="24903f" origin=",.5" offset="0,.55556mm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肘形接點 44" o:spid="_x0000_s1056" type="#_x0000_t34" style="position:absolute;left:43840;top:17207;width:3241;height:9913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Xv3sMAAADbAAAADwAAAGRycy9kb3ducmV2LnhtbESPQWsCMRSE7wX/Q3iCt5q1iJWtUcQi&#10;eBK67aW35+Z1d9vkJW7i7vrvG0HwOMzMN8xqM1gjOmpD41jBbJqBIC6dbrhS8PW5f16CCBFZo3FM&#10;Cq4UYLMePa0w167nD+qKWIkE4ZCjgjpGn0sZyposhqnzxMn7ca3FmGRbSd1in+DWyJcsW0iLDaeF&#10;Gj3tair/iotV8L1/9b3x59AZOp6Ky/X9cN7+KjUZD9s3EJGG+Ajf2wetYD6H25f0A+T6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Jl797DAAAA2wAAAA8AAAAAAAAAAAAA&#10;AAAAoQIAAGRycy9kb3ducmV2LnhtbFBLBQYAAAAABAAEAPkAAACRAwAAAAA=&#10;" adj="36837" strokecolor="#4f81bd [3204]" strokeweight="2pt">
                  <v:stroke endarrow="open"/>
                  <v:shadow on="t" color="black" opacity="24903f" origin=",.5" offset="0,.55556mm"/>
                </v:shape>
                <w10:anchorlock/>
              </v:group>
            </w:pict>
          </mc:Fallback>
        </mc:AlternateContent>
      </w:r>
    </w:p>
    <w:p w:rsidR="002C1ACA" w:rsidRPr="008E1571" w:rsidRDefault="002C1ACA" w:rsidP="002C1ACA">
      <w:pPr>
        <w:tabs>
          <w:tab w:val="left" w:pos="284"/>
        </w:tabs>
        <w:adjustRightInd w:val="0"/>
        <w:snapToGrid w:val="0"/>
        <w:spacing w:line="520" w:lineRule="atLeast"/>
        <w:ind w:left="283" w:hangingChars="101" w:hanging="283"/>
        <w:rPr>
          <w:rFonts w:ascii="Times New Roman" w:eastAsia="標楷體" w:hAnsi="Times New Roman" w:cs="Times New Roman"/>
          <w:noProof/>
          <w:sz w:val="28"/>
        </w:rPr>
      </w:pPr>
      <w:r>
        <w:rPr>
          <w:rFonts w:ascii="Times New Roman" w:eastAsia="標楷體" w:hAnsi="Times New Roman" w:cs="Times New Roman" w:hint="eastAsia"/>
          <w:noProof/>
          <w:sz w:val="28"/>
        </w:rPr>
        <w:t>1.</w:t>
      </w:r>
      <w:r>
        <w:rPr>
          <w:rFonts w:ascii="Times New Roman" w:eastAsia="標楷體" w:hAnsi="Times New Roman" w:cs="Times New Roman"/>
          <w:noProof/>
          <w:sz w:val="28"/>
        </w:rPr>
        <w:tab/>
      </w:r>
      <w:r>
        <w:rPr>
          <w:rFonts w:ascii="Times New Roman" w:eastAsia="標楷體" w:hAnsi="Times New Roman" w:cs="Times New Roman" w:hint="eastAsia"/>
          <w:noProof/>
          <w:sz w:val="28"/>
        </w:rPr>
        <w:tab/>
      </w:r>
      <w:r w:rsidRPr="008E1571">
        <w:rPr>
          <w:rFonts w:ascii="Times New Roman" w:eastAsia="標楷體" w:hAnsi="Times New Roman" w:cs="Times New Roman"/>
          <w:noProof/>
          <w:sz w:val="28"/>
        </w:rPr>
        <w:t>A</w:t>
      </w:r>
      <w:r w:rsidRPr="008E1571">
        <w:rPr>
          <w:rFonts w:ascii="Times New Roman" w:eastAsia="標楷體" w:hAnsi="Times New Roman" w:cs="Times New Roman"/>
          <w:noProof/>
          <w:sz w:val="28"/>
        </w:rPr>
        <w:t>銀行客戶使用</w:t>
      </w:r>
      <w:r w:rsidRPr="008E1571">
        <w:rPr>
          <w:rFonts w:ascii="Times New Roman" w:eastAsia="標楷體" w:hAnsi="Times New Roman" w:cs="Times New Roman"/>
          <w:noProof/>
          <w:sz w:val="28"/>
        </w:rPr>
        <w:t>B</w:t>
      </w:r>
      <w:r w:rsidRPr="008E1571">
        <w:rPr>
          <w:rFonts w:ascii="Times New Roman" w:eastAsia="標楷體" w:hAnsi="Times New Roman" w:cs="Times New Roman"/>
          <w:noProof/>
          <w:sz w:val="28"/>
        </w:rPr>
        <w:t>銀行</w:t>
      </w:r>
      <w:r w:rsidRPr="008E1571">
        <w:rPr>
          <w:rFonts w:ascii="Times New Roman" w:eastAsia="標楷體" w:hAnsi="Times New Roman" w:cs="Times New Roman"/>
          <w:noProof/>
          <w:sz w:val="28"/>
        </w:rPr>
        <w:t>ATM</w:t>
      </w:r>
      <w:r w:rsidRPr="008E1571">
        <w:rPr>
          <w:rFonts w:ascii="Times New Roman" w:eastAsia="標楷體" w:hAnsi="Times New Roman" w:cs="Times New Roman"/>
          <w:noProof/>
          <w:sz w:val="28"/>
        </w:rPr>
        <w:t>提現或轉帳。</w:t>
      </w:r>
    </w:p>
    <w:p w:rsidR="002C1ACA" w:rsidRPr="008E1571" w:rsidRDefault="002C1ACA" w:rsidP="002C1ACA">
      <w:pPr>
        <w:tabs>
          <w:tab w:val="left" w:pos="284"/>
        </w:tabs>
        <w:adjustRightInd w:val="0"/>
        <w:snapToGrid w:val="0"/>
        <w:spacing w:line="520" w:lineRule="atLeast"/>
        <w:ind w:left="283" w:hangingChars="101" w:hanging="283"/>
        <w:rPr>
          <w:rFonts w:ascii="Times New Roman" w:eastAsia="標楷體" w:hAnsi="Times New Roman" w:cs="Times New Roman"/>
          <w:noProof/>
          <w:sz w:val="28"/>
        </w:rPr>
      </w:pPr>
      <w:r w:rsidRPr="00686C85">
        <w:rPr>
          <w:rFonts w:ascii="Times New Roman" w:eastAsia="標楷體" w:hAnsi="Times New Roman" w:cs="Times New Roman" w:hint="eastAsia"/>
          <w:noProof/>
          <w:sz w:val="28"/>
        </w:rPr>
        <w:t>2.</w:t>
      </w:r>
      <w:r>
        <w:rPr>
          <w:rFonts w:ascii="Times New Roman" w:eastAsia="標楷體" w:hAnsi="Times New Roman" w:cs="Times New Roman" w:hint="eastAsia"/>
          <w:noProof/>
          <w:sz w:val="28"/>
        </w:rPr>
        <w:tab/>
      </w:r>
      <w:r w:rsidRPr="008E1571">
        <w:rPr>
          <w:rFonts w:ascii="Times New Roman" w:eastAsia="標楷體" w:hAnsi="Times New Roman" w:cs="Times New Roman" w:hint="eastAsia"/>
          <w:noProof/>
          <w:sz w:val="28"/>
          <w:u w:val="single"/>
        </w:rPr>
        <w:t>財金跨行系統</w:t>
      </w:r>
      <w:r w:rsidRPr="00F40945">
        <w:rPr>
          <w:rFonts w:ascii="Times New Roman" w:eastAsia="標楷體" w:hAnsi="Times New Roman" w:cs="Times New Roman" w:hint="eastAsia"/>
          <w:noProof/>
          <w:sz w:val="28"/>
        </w:rPr>
        <w:t>檢核</w:t>
      </w:r>
      <w:r w:rsidRPr="008E1571">
        <w:rPr>
          <w:rFonts w:ascii="Times New Roman" w:eastAsia="標楷體" w:hAnsi="Times New Roman" w:cs="Times New Roman"/>
          <w:noProof/>
          <w:sz w:val="28"/>
        </w:rPr>
        <w:t>跨行清算專戶</w:t>
      </w:r>
      <w:r w:rsidRPr="008E1571">
        <w:rPr>
          <w:rFonts w:ascii="Times New Roman" w:eastAsia="標楷體" w:hAnsi="Times New Roman" w:cs="Times New Roman"/>
          <w:noProof/>
          <w:sz w:val="28"/>
        </w:rPr>
        <w:t>A</w:t>
      </w:r>
      <w:r w:rsidRPr="008E1571">
        <w:rPr>
          <w:rFonts w:ascii="Times New Roman" w:eastAsia="標楷體" w:hAnsi="Times New Roman" w:cs="Times New Roman"/>
          <w:noProof/>
          <w:sz w:val="28"/>
        </w:rPr>
        <w:t>銀行子帳戶</w:t>
      </w:r>
      <w:r w:rsidR="00136608">
        <w:rPr>
          <w:rFonts w:ascii="Times New Roman" w:eastAsia="標楷體" w:hAnsi="Times New Roman" w:cs="Times New Roman" w:hint="eastAsia"/>
          <w:noProof/>
          <w:sz w:val="28"/>
        </w:rPr>
        <w:t>，</w:t>
      </w:r>
      <w:r>
        <w:rPr>
          <w:rFonts w:ascii="Times New Roman" w:eastAsia="標楷體" w:hAnsi="Times New Roman" w:cs="Times New Roman" w:hint="eastAsia"/>
          <w:noProof/>
          <w:sz w:val="28"/>
        </w:rPr>
        <w:t>若</w:t>
      </w:r>
      <w:r w:rsidR="00136608">
        <w:rPr>
          <w:rFonts w:ascii="Times New Roman" w:eastAsia="標楷體" w:hAnsi="Times New Roman" w:cs="Times New Roman" w:hint="eastAsia"/>
          <w:noProof/>
          <w:sz w:val="28"/>
        </w:rPr>
        <w:t>餘額</w:t>
      </w:r>
      <w:r>
        <w:rPr>
          <w:rFonts w:ascii="Times New Roman" w:eastAsia="標楷體" w:hAnsi="Times New Roman" w:cs="Times New Roman" w:hint="eastAsia"/>
          <w:noProof/>
          <w:sz w:val="28"/>
        </w:rPr>
        <w:t>足夠，則完成交易；若餘額</w:t>
      </w:r>
      <w:r w:rsidRPr="008E1571">
        <w:rPr>
          <w:rFonts w:ascii="Times New Roman" w:eastAsia="標楷體" w:hAnsi="Times New Roman" w:cs="Times New Roman" w:hint="eastAsia"/>
          <w:noProof/>
          <w:sz w:val="28"/>
        </w:rPr>
        <w:t>不</w:t>
      </w:r>
      <w:r w:rsidRPr="008E1571">
        <w:rPr>
          <w:rFonts w:ascii="Times New Roman" w:eastAsia="標楷體" w:hAnsi="Times New Roman" w:cs="Times New Roman"/>
          <w:noProof/>
          <w:sz w:val="28"/>
        </w:rPr>
        <w:t>足</w:t>
      </w:r>
      <w:r w:rsidRPr="008E1571">
        <w:rPr>
          <w:rFonts w:ascii="Times New Roman" w:eastAsia="標楷體" w:hAnsi="Times New Roman" w:cs="Times New Roman" w:hint="eastAsia"/>
          <w:noProof/>
          <w:sz w:val="28"/>
        </w:rPr>
        <w:t>，通知</w:t>
      </w:r>
      <w:r w:rsidRPr="008E1571">
        <w:rPr>
          <w:rFonts w:ascii="Times New Roman" w:eastAsia="標楷體" w:hAnsi="Times New Roman" w:cs="Times New Roman" w:hint="eastAsia"/>
          <w:noProof/>
          <w:sz w:val="28"/>
        </w:rPr>
        <w:t>A</w:t>
      </w:r>
      <w:r w:rsidRPr="008E1571">
        <w:rPr>
          <w:rFonts w:ascii="Times New Roman" w:eastAsia="標楷體" w:hAnsi="Times New Roman" w:cs="Times New Roman" w:hint="eastAsia"/>
          <w:noProof/>
          <w:sz w:val="28"/>
        </w:rPr>
        <w:t>銀行補足</w:t>
      </w:r>
      <w:r w:rsidRPr="008E1571">
        <w:rPr>
          <w:rFonts w:ascii="Times New Roman" w:eastAsia="標楷體" w:hAnsi="Times New Roman" w:cs="Times New Roman"/>
          <w:noProof/>
          <w:sz w:val="28"/>
        </w:rPr>
        <w:t>。</w:t>
      </w:r>
    </w:p>
    <w:p w:rsidR="002C1ACA" w:rsidRPr="008E1571" w:rsidRDefault="002C1ACA" w:rsidP="002C1ACA">
      <w:pPr>
        <w:tabs>
          <w:tab w:val="left" w:pos="284"/>
        </w:tabs>
        <w:adjustRightInd w:val="0"/>
        <w:snapToGrid w:val="0"/>
        <w:spacing w:line="520" w:lineRule="atLeast"/>
        <w:ind w:left="283" w:hangingChars="101" w:hanging="283"/>
        <w:rPr>
          <w:rFonts w:ascii="Times New Roman" w:eastAsia="標楷體" w:hAnsi="Times New Roman" w:cs="Times New Roman"/>
          <w:noProof/>
          <w:sz w:val="28"/>
        </w:rPr>
      </w:pPr>
      <w:r>
        <w:rPr>
          <w:rFonts w:ascii="Times New Roman" w:eastAsia="標楷體" w:hAnsi="Times New Roman" w:cs="Times New Roman" w:hint="eastAsia"/>
          <w:noProof/>
          <w:sz w:val="28"/>
        </w:rPr>
        <w:t>3.</w:t>
      </w:r>
      <w:r>
        <w:rPr>
          <w:rFonts w:ascii="Times New Roman" w:eastAsia="標楷體" w:hAnsi="Times New Roman" w:cs="Times New Roman" w:hint="eastAsia"/>
          <w:noProof/>
          <w:sz w:val="28"/>
        </w:rPr>
        <w:tab/>
      </w:r>
      <w:r w:rsidRPr="008E1571">
        <w:rPr>
          <w:rFonts w:ascii="Times New Roman" w:eastAsia="標楷體" w:hAnsi="Times New Roman" w:cs="Times New Roman" w:hint="eastAsia"/>
          <w:noProof/>
          <w:sz w:val="28"/>
        </w:rPr>
        <w:t>A</w:t>
      </w:r>
      <w:r w:rsidRPr="008E1571">
        <w:rPr>
          <w:rFonts w:ascii="Times New Roman" w:eastAsia="標楷體" w:hAnsi="Times New Roman" w:cs="Times New Roman" w:hint="eastAsia"/>
          <w:noProof/>
          <w:sz w:val="28"/>
        </w:rPr>
        <w:t>銀行</w:t>
      </w:r>
      <w:r>
        <w:rPr>
          <w:rFonts w:ascii="Times New Roman" w:eastAsia="標楷體" w:hAnsi="Times New Roman" w:cs="Times New Roman" w:hint="eastAsia"/>
          <w:noProof/>
          <w:sz w:val="28"/>
        </w:rPr>
        <w:t>透過</w:t>
      </w:r>
      <w:r w:rsidRPr="008E1571">
        <w:rPr>
          <w:rFonts w:ascii="Times New Roman" w:eastAsia="標楷體" w:hAnsi="Times New Roman" w:cs="Times New Roman" w:hint="eastAsia"/>
          <w:noProof/>
          <w:sz w:val="28"/>
          <w:u w:val="single"/>
        </w:rPr>
        <w:t>央行</w:t>
      </w:r>
      <w:r w:rsidRPr="008E1571">
        <w:rPr>
          <w:rFonts w:ascii="Times New Roman" w:eastAsia="標楷體" w:hAnsi="Times New Roman" w:cs="Times New Roman"/>
          <w:noProof/>
          <w:sz w:val="28"/>
          <w:u w:val="single"/>
        </w:rPr>
        <w:t>同資系統</w:t>
      </w:r>
      <w:r w:rsidRPr="008E1571">
        <w:rPr>
          <w:rFonts w:ascii="Times New Roman" w:eastAsia="標楷體" w:hAnsi="Times New Roman" w:cs="Times New Roman" w:hint="eastAsia"/>
          <w:noProof/>
          <w:sz w:val="28"/>
        </w:rPr>
        <w:t>，</w:t>
      </w:r>
      <w:r>
        <w:rPr>
          <w:rFonts w:ascii="Times New Roman" w:eastAsia="標楷體" w:hAnsi="Times New Roman" w:cs="Times New Roman" w:hint="eastAsia"/>
          <w:noProof/>
          <w:sz w:val="28"/>
        </w:rPr>
        <w:t>將資金自其</w:t>
      </w:r>
      <w:r w:rsidRPr="008E1571">
        <w:rPr>
          <w:rFonts w:ascii="Times New Roman" w:eastAsia="標楷體" w:hAnsi="Times New Roman" w:cs="Times New Roman"/>
          <w:noProof/>
          <w:sz w:val="28"/>
        </w:rPr>
        <w:t>準備金甲戶</w:t>
      </w:r>
      <w:r w:rsidRPr="008E1571">
        <w:rPr>
          <w:rFonts w:ascii="Times New Roman" w:eastAsia="標楷體" w:hAnsi="Times New Roman" w:cs="Times New Roman" w:hint="eastAsia"/>
          <w:noProof/>
          <w:sz w:val="28"/>
        </w:rPr>
        <w:t>撥</w:t>
      </w:r>
      <w:r w:rsidRPr="008E1571">
        <w:rPr>
          <w:rFonts w:ascii="Times New Roman" w:eastAsia="標楷體" w:hAnsi="Times New Roman" w:cs="Times New Roman"/>
          <w:noProof/>
          <w:sz w:val="28"/>
        </w:rPr>
        <w:t>轉</w:t>
      </w:r>
      <w:r w:rsidRPr="008E1571">
        <w:rPr>
          <w:rFonts w:ascii="Times New Roman" w:eastAsia="標楷體" w:hAnsi="Times New Roman" w:cs="Times New Roman" w:hint="eastAsia"/>
          <w:noProof/>
          <w:sz w:val="28"/>
        </w:rPr>
        <w:t>至</w:t>
      </w:r>
      <w:r w:rsidRPr="008E1571">
        <w:rPr>
          <w:rFonts w:ascii="Times New Roman" w:eastAsia="標楷體" w:hAnsi="Times New Roman" w:cs="Times New Roman"/>
          <w:noProof/>
          <w:sz w:val="28"/>
        </w:rPr>
        <w:t>跨行清算專戶。</w:t>
      </w:r>
    </w:p>
    <w:p w:rsidR="002C1ACA" w:rsidRPr="008E1571" w:rsidRDefault="002C1ACA" w:rsidP="002C1ACA">
      <w:pPr>
        <w:tabs>
          <w:tab w:val="left" w:pos="284"/>
        </w:tabs>
        <w:adjustRightInd w:val="0"/>
        <w:snapToGrid w:val="0"/>
        <w:spacing w:line="520" w:lineRule="atLeast"/>
        <w:ind w:left="283" w:hangingChars="101" w:hanging="283"/>
        <w:rPr>
          <w:rFonts w:ascii="Times New Roman" w:eastAsia="標楷體" w:hAnsi="Times New Roman" w:cs="Times New Roman"/>
          <w:noProof/>
          <w:sz w:val="28"/>
        </w:rPr>
      </w:pPr>
      <w:r>
        <w:rPr>
          <w:rFonts w:ascii="Times New Roman" w:eastAsia="標楷體" w:hAnsi="Times New Roman" w:cs="Times New Roman" w:hint="eastAsia"/>
          <w:noProof/>
          <w:sz w:val="28"/>
        </w:rPr>
        <w:t>4.</w:t>
      </w:r>
      <w:r>
        <w:rPr>
          <w:rFonts w:ascii="Times New Roman" w:eastAsia="標楷體" w:hAnsi="Times New Roman" w:cs="Times New Roman" w:hint="eastAsia"/>
          <w:noProof/>
          <w:sz w:val="28"/>
        </w:rPr>
        <w:tab/>
      </w:r>
      <w:r w:rsidRPr="008E1571">
        <w:rPr>
          <w:rFonts w:ascii="Times New Roman" w:eastAsia="標楷體" w:hAnsi="Times New Roman" w:cs="Times New Roman"/>
          <w:noProof/>
          <w:sz w:val="28"/>
          <w:u w:val="single"/>
        </w:rPr>
        <w:t>央行同資系統</w:t>
      </w:r>
      <w:r>
        <w:rPr>
          <w:rFonts w:ascii="Times New Roman" w:eastAsia="標楷體" w:hAnsi="Times New Roman" w:cs="Times New Roman" w:hint="eastAsia"/>
          <w:noProof/>
          <w:sz w:val="28"/>
        </w:rPr>
        <w:t>將資金撥轉訊息</w:t>
      </w:r>
      <w:r w:rsidRPr="008E1571">
        <w:rPr>
          <w:rFonts w:ascii="Times New Roman" w:eastAsia="標楷體" w:hAnsi="Times New Roman" w:cs="Times New Roman"/>
          <w:noProof/>
          <w:sz w:val="28"/>
        </w:rPr>
        <w:t>通知</w:t>
      </w:r>
      <w:r w:rsidRPr="00686C85">
        <w:rPr>
          <w:rFonts w:ascii="Times New Roman" w:eastAsia="標楷體" w:hAnsi="Times New Roman" w:cs="Times New Roman"/>
          <w:noProof/>
          <w:sz w:val="28"/>
          <w:u w:val="single"/>
        </w:rPr>
        <w:t>財金跨行系統</w:t>
      </w:r>
      <w:r w:rsidRPr="008E1571">
        <w:rPr>
          <w:rFonts w:ascii="Times New Roman" w:eastAsia="標楷體" w:hAnsi="Times New Roman" w:cs="Times New Roman"/>
          <w:noProof/>
          <w:sz w:val="28"/>
        </w:rPr>
        <w:t>。</w:t>
      </w:r>
    </w:p>
    <w:p w:rsidR="002C1ACA" w:rsidRPr="002C1ACA" w:rsidRDefault="002C1ACA" w:rsidP="00FD796D">
      <w:pPr>
        <w:tabs>
          <w:tab w:val="left" w:pos="284"/>
        </w:tabs>
        <w:adjustRightInd w:val="0"/>
        <w:snapToGrid w:val="0"/>
        <w:spacing w:line="520" w:lineRule="atLeast"/>
        <w:ind w:left="283" w:hangingChars="101" w:hanging="283"/>
      </w:pPr>
      <w:r>
        <w:rPr>
          <w:rFonts w:ascii="Times New Roman" w:eastAsia="標楷體" w:hAnsi="Times New Roman" w:cs="Times New Roman" w:hint="eastAsia"/>
          <w:noProof/>
          <w:sz w:val="28"/>
        </w:rPr>
        <w:t>5.</w:t>
      </w:r>
      <w:r>
        <w:rPr>
          <w:rFonts w:ascii="Times New Roman" w:eastAsia="標楷體" w:hAnsi="Times New Roman" w:cs="Times New Roman" w:hint="eastAsia"/>
          <w:noProof/>
          <w:sz w:val="28"/>
        </w:rPr>
        <w:tab/>
      </w:r>
      <w:r w:rsidRPr="00686C85">
        <w:rPr>
          <w:rFonts w:ascii="Times New Roman" w:eastAsia="標楷體" w:hAnsi="Times New Roman" w:cs="Times New Roman" w:hint="eastAsia"/>
          <w:noProof/>
          <w:sz w:val="28"/>
          <w:u w:val="single"/>
        </w:rPr>
        <w:t>財金跨行系統</w:t>
      </w:r>
      <w:r w:rsidRPr="008E1571">
        <w:rPr>
          <w:rFonts w:ascii="Times New Roman" w:eastAsia="標楷體" w:hAnsi="Times New Roman" w:cs="Times New Roman" w:hint="eastAsia"/>
          <w:noProof/>
          <w:sz w:val="28"/>
        </w:rPr>
        <w:t>將</w:t>
      </w:r>
      <w:r w:rsidRPr="003209BD">
        <w:rPr>
          <w:rFonts w:ascii="Times New Roman" w:eastAsia="標楷體" w:hAnsi="Times New Roman" w:cs="Times New Roman" w:hint="eastAsia"/>
          <w:noProof/>
          <w:sz w:val="28"/>
        </w:rPr>
        <w:t>款項</w:t>
      </w:r>
      <w:r w:rsidRPr="008E1571">
        <w:rPr>
          <w:rFonts w:ascii="Times New Roman" w:eastAsia="標楷體" w:hAnsi="Times New Roman" w:cs="Times New Roman" w:hint="eastAsia"/>
          <w:noProof/>
          <w:sz w:val="28"/>
        </w:rPr>
        <w:t>從</w:t>
      </w:r>
      <w:r w:rsidRPr="008E1571">
        <w:rPr>
          <w:rFonts w:ascii="Times New Roman" w:eastAsia="標楷體" w:hAnsi="Times New Roman" w:cs="Times New Roman"/>
          <w:noProof/>
          <w:sz w:val="28"/>
        </w:rPr>
        <w:t>A</w:t>
      </w:r>
      <w:r w:rsidRPr="008E1571">
        <w:rPr>
          <w:rFonts w:ascii="Times New Roman" w:eastAsia="標楷體" w:hAnsi="Times New Roman" w:cs="Times New Roman"/>
          <w:noProof/>
          <w:sz w:val="28"/>
        </w:rPr>
        <w:t>銀行子帳戶</w:t>
      </w:r>
      <w:r w:rsidRPr="008E1571">
        <w:rPr>
          <w:rFonts w:ascii="Times New Roman" w:eastAsia="標楷體" w:hAnsi="Times New Roman" w:cs="Times New Roman" w:hint="eastAsia"/>
          <w:noProof/>
          <w:sz w:val="28"/>
        </w:rPr>
        <w:t>撥</w:t>
      </w:r>
      <w:r>
        <w:rPr>
          <w:rFonts w:ascii="Times New Roman" w:eastAsia="標楷體" w:hAnsi="Times New Roman" w:cs="Times New Roman" w:hint="eastAsia"/>
          <w:noProof/>
          <w:sz w:val="28"/>
        </w:rPr>
        <w:t>至</w:t>
      </w:r>
      <w:r w:rsidRPr="008E1571">
        <w:rPr>
          <w:rFonts w:ascii="Times New Roman" w:eastAsia="標楷體" w:hAnsi="Times New Roman" w:cs="Times New Roman"/>
          <w:noProof/>
          <w:sz w:val="28"/>
        </w:rPr>
        <w:t>B</w:t>
      </w:r>
      <w:r w:rsidRPr="008E1571">
        <w:rPr>
          <w:rFonts w:ascii="Times New Roman" w:eastAsia="標楷體" w:hAnsi="Times New Roman" w:cs="Times New Roman"/>
          <w:noProof/>
          <w:sz w:val="28"/>
        </w:rPr>
        <w:t>銀行</w:t>
      </w:r>
      <w:r w:rsidRPr="008E1571">
        <w:rPr>
          <w:rFonts w:ascii="Times New Roman" w:eastAsia="標楷體" w:hAnsi="Times New Roman" w:cs="Times New Roman" w:hint="eastAsia"/>
          <w:noProof/>
          <w:sz w:val="28"/>
        </w:rPr>
        <w:t>子帳戶</w:t>
      </w:r>
      <w:r w:rsidRPr="008E1571">
        <w:rPr>
          <w:rFonts w:ascii="Times New Roman" w:eastAsia="標楷體" w:hAnsi="Times New Roman" w:cs="Times New Roman"/>
          <w:noProof/>
          <w:sz w:val="28"/>
        </w:rPr>
        <w:t>。</w:t>
      </w:r>
    </w:p>
    <w:sectPr w:rsidR="002C1ACA" w:rsidRPr="002C1ACA" w:rsidSect="004A4339">
      <w:pgSz w:w="11906" w:h="16838"/>
      <w:pgMar w:top="1440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C9C" w:rsidRDefault="005C3C9C" w:rsidP="00EF2BA2">
      <w:r>
        <w:separator/>
      </w:r>
    </w:p>
  </w:endnote>
  <w:endnote w:type="continuationSeparator" w:id="0">
    <w:p w:rsidR="005C3C9C" w:rsidRDefault="005C3C9C" w:rsidP="00EF2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C9C" w:rsidRDefault="005C3C9C" w:rsidP="00EF2BA2">
      <w:r>
        <w:separator/>
      </w:r>
    </w:p>
  </w:footnote>
  <w:footnote w:type="continuationSeparator" w:id="0">
    <w:p w:rsidR="005C3C9C" w:rsidRDefault="005C3C9C" w:rsidP="00EF2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339"/>
    <w:rsid w:val="000D161A"/>
    <w:rsid w:val="00136608"/>
    <w:rsid w:val="002C1ACA"/>
    <w:rsid w:val="003209BD"/>
    <w:rsid w:val="004A4339"/>
    <w:rsid w:val="005C3C9C"/>
    <w:rsid w:val="00715611"/>
    <w:rsid w:val="00787AAC"/>
    <w:rsid w:val="007D4062"/>
    <w:rsid w:val="00915681"/>
    <w:rsid w:val="009F13F5"/>
    <w:rsid w:val="00AD5D84"/>
    <w:rsid w:val="00AF7775"/>
    <w:rsid w:val="00B97E22"/>
    <w:rsid w:val="00C14A00"/>
    <w:rsid w:val="00D91BFC"/>
    <w:rsid w:val="00EF2BA2"/>
    <w:rsid w:val="00F64002"/>
    <w:rsid w:val="00FD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33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MI">
    <w:name w:val="FMI註脚"/>
    <w:autoRedefine/>
    <w:qFormat/>
    <w:rsid w:val="00B97E22"/>
    <w:pPr>
      <w:tabs>
        <w:tab w:val="left" w:pos="284"/>
        <w:tab w:val="left" w:pos="364"/>
      </w:tabs>
      <w:adjustRightInd w:val="0"/>
      <w:snapToGrid w:val="0"/>
      <w:ind w:left="300" w:hangingChars="150" w:hanging="300"/>
    </w:pPr>
    <w:rPr>
      <w:rFonts w:ascii="Times New Roman" w:eastAsia="標楷體" w:hAnsi="Times New Roman" w:cs="Times New Roman"/>
      <w:color w:val="00000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4A433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A43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A433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2B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F2BA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F2B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F2BA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33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MI">
    <w:name w:val="FMI註脚"/>
    <w:autoRedefine/>
    <w:qFormat/>
    <w:rsid w:val="00B97E22"/>
    <w:pPr>
      <w:tabs>
        <w:tab w:val="left" w:pos="284"/>
        <w:tab w:val="left" w:pos="364"/>
      </w:tabs>
      <w:adjustRightInd w:val="0"/>
      <w:snapToGrid w:val="0"/>
      <w:ind w:left="300" w:hangingChars="150" w:hanging="300"/>
    </w:pPr>
    <w:rPr>
      <w:rFonts w:ascii="Times New Roman" w:eastAsia="標楷體" w:hAnsi="Times New Roman" w:cs="Times New Roman"/>
      <w:color w:val="00000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4A433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A43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A433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2B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F2BA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F2B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F2B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CBC</dc:creator>
  <cp:lastModifiedBy>林秀貞</cp:lastModifiedBy>
  <cp:revision>2</cp:revision>
  <cp:lastPrinted>2015-02-23T09:13:00Z</cp:lastPrinted>
  <dcterms:created xsi:type="dcterms:W3CDTF">2015-02-23T09:13:00Z</dcterms:created>
  <dcterms:modified xsi:type="dcterms:W3CDTF">2015-02-23T09:13:00Z</dcterms:modified>
</cp:coreProperties>
</file>