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08" w:rsidRPr="0067422F" w:rsidRDefault="00E00AB1" w:rsidP="00E00AB1">
      <w:pPr>
        <w:ind w:firstLine="0"/>
        <w:rPr>
          <w:rFonts w:ascii="標楷體" w:eastAsia="標楷體" w:hAnsi="標楷體"/>
          <w:b/>
          <w:sz w:val="28"/>
          <w:szCs w:val="28"/>
        </w:rPr>
      </w:pPr>
      <w:r w:rsidRPr="004F5EEB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67422F">
        <w:rPr>
          <w:rFonts w:ascii="標楷體" w:eastAsia="標楷體" w:hAnsi="標楷體" w:hint="eastAsia"/>
          <w:b/>
          <w:sz w:val="28"/>
          <w:szCs w:val="28"/>
        </w:rPr>
        <w:t>證券業辦理外匯業務管理辦法總說明</w:t>
      </w:r>
    </w:p>
    <w:p w:rsidR="0025091A" w:rsidRPr="004F5EEB" w:rsidRDefault="006F38EC" w:rsidP="0025091A">
      <w:pPr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84A" w:rsidRPr="0042684A">
        <w:rPr>
          <w:rFonts w:ascii="標楷體" w:eastAsia="標楷體" w:hAnsi="標楷體" w:hint="eastAsia"/>
          <w:sz w:val="28"/>
          <w:szCs w:val="28"/>
        </w:rPr>
        <w:t>鑒於外匯業務之國際化、自由化</w:t>
      </w:r>
      <w:r w:rsidR="00F37BD0">
        <w:rPr>
          <w:rFonts w:ascii="標楷體" w:eastAsia="標楷體" w:hAnsi="標楷體" w:hint="eastAsia"/>
          <w:sz w:val="28"/>
          <w:szCs w:val="28"/>
        </w:rPr>
        <w:t>已</w:t>
      </w:r>
      <w:r w:rsidR="0042684A" w:rsidRPr="0042684A">
        <w:rPr>
          <w:rFonts w:ascii="標楷體" w:eastAsia="標楷體" w:hAnsi="標楷體" w:hint="eastAsia"/>
          <w:sz w:val="28"/>
          <w:szCs w:val="28"/>
        </w:rPr>
        <w:t>更臻成熟，證券業所辦之外匯業務亦已具規模，為激勵其業務之持續發展，</w:t>
      </w:r>
      <w:r w:rsidR="00F37BD0">
        <w:rPr>
          <w:rFonts w:ascii="標楷體" w:eastAsia="標楷體" w:hAnsi="標楷體" w:hint="eastAsia"/>
          <w:sz w:val="28"/>
          <w:szCs w:val="28"/>
        </w:rPr>
        <w:t>將</w:t>
      </w:r>
      <w:r w:rsidR="0042684A" w:rsidRPr="0042684A">
        <w:rPr>
          <w:rFonts w:ascii="標楷體" w:eastAsia="標楷體" w:hAnsi="標楷體" w:hint="eastAsia"/>
          <w:sz w:val="28"/>
          <w:szCs w:val="28"/>
        </w:rPr>
        <w:t>再適度開放部分業務；此外，為使證券外匯業務之經營，能有更為明確規範及有效管理，宜將現行散見於諸多函令之規定事項，整併於單一法規之下，爰依據中央銀行法第三十五條第二項規定，訂定「證券業辦理外匯業務管理辦法」。</w:t>
      </w:r>
    </w:p>
    <w:p w:rsidR="0025091A" w:rsidRPr="004F5EEB" w:rsidRDefault="006F38EC" w:rsidP="0025091A">
      <w:pPr>
        <w:ind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本辦法計五十</w:t>
      </w:r>
      <w:r w:rsidR="00BC65D4">
        <w:rPr>
          <w:rFonts w:ascii="標楷體" w:eastAsia="標楷體" w:hAnsi="標楷體" w:hint="eastAsia"/>
          <w:sz w:val="28"/>
          <w:szCs w:val="28"/>
        </w:rPr>
        <w:t>三</w:t>
      </w:r>
      <w:r w:rsidR="0062619B" w:rsidRPr="004F5EEB">
        <w:rPr>
          <w:rFonts w:ascii="標楷體" w:eastAsia="標楷體" w:hAnsi="標楷體" w:hint="eastAsia"/>
          <w:sz w:val="28"/>
          <w:szCs w:val="28"/>
        </w:rPr>
        <w:t>條，共分「總則」、「外匯業務</w:t>
      </w:r>
      <w:r w:rsidR="00B740CE">
        <w:rPr>
          <w:rFonts w:ascii="標楷體" w:eastAsia="標楷體" w:hAnsi="標楷體" w:hint="eastAsia"/>
          <w:sz w:val="28"/>
          <w:szCs w:val="28"/>
        </w:rPr>
        <w:t>之</w:t>
      </w:r>
      <w:bookmarkStart w:id="0" w:name="_GoBack"/>
      <w:bookmarkEnd w:id="0"/>
      <w:r w:rsidR="0062619B" w:rsidRPr="004F5EEB">
        <w:rPr>
          <w:rFonts w:ascii="標楷體" w:eastAsia="標楷體" w:hAnsi="標楷體" w:hint="eastAsia"/>
          <w:sz w:val="28"/>
          <w:szCs w:val="28"/>
        </w:rPr>
        <w:t>經營管理通則」、「外匯業務</w:t>
      </w:r>
      <w:r w:rsidR="00B740CE">
        <w:rPr>
          <w:rFonts w:ascii="標楷體" w:eastAsia="標楷體" w:hAnsi="標楷體" w:hint="eastAsia"/>
          <w:sz w:val="28"/>
          <w:szCs w:val="28"/>
        </w:rPr>
        <w:t>之</w:t>
      </w:r>
      <w:r w:rsidR="0062619B" w:rsidRPr="004F5EEB">
        <w:rPr>
          <w:rFonts w:ascii="標楷體" w:eastAsia="標楷體" w:hAnsi="標楷體" w:hint="eastAsia"/>
          <w:sz w:val="28"/>
          <w:szCs w:val="28"/>
        </w:rPr>
        <w:t>經營管理分則」、「人民幣業務之經營管理」及「附則」等五章，</w:t>
      </w:r>
      <w:r w:rsidR="0025091A" w:rsidRPr="004F5EEB">
        <w:rPr>
          <w:rFonts w:ascii="標楷體" w:eastAsia="標楷體" w:hAnsi="標楷體" w:hint="eastAsia"/>
          <w:sz w:val="28"/>
          <w:szCs w:val="28"/>
        </w:rPr>
        <w:t>訂定之重點如下：</w:t>
      </w:r>
    </w:p>
    <w:p w:rsidR="006261F5" w:rsidRPr="006F38EC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本辦法訂定之法源依據、適用順序及對象。（第一條至第三條）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證券業得辦理之外匯業務項目。（第四條）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證券業經營外匯業務，應先向本行申請許可。（第五條）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證券業申辦外匯業務應檢附之</w:t>
      </w:r>
      <w:r>
        <w:rPr>
          <w:rFonts w:ascii="標楷體" w:eastAsia="標楷體" w:hAnsi="標楷體" w:hint="eastAsia"/>
          <w:sz w:val="28"/>
          <w:szCs w:val="28"/>
        </w:rPr>
        <w:t>文件及相關程序之通案規定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（第六條至第八條</w:t>
      </w:r>
      <w:r w:rsidRPr="006F38EC">
        <w:rPr>
          <w:rFonts w:ascii="標楷體" w:eastAsia="標楷體" w:hAnsi="標楷體" w:hint="eastAsia"/>
          <w:sz w:val="28"/>
          <w:szCs w:val="28"/>
        </w:rPr>
        <w:t>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證券業辦理外匯業務應確認客戶身分與留存客戶文件。（第九條）</w:t>
      </w:r>
    </w:p>
    <w:p w:rsidR="006261F5" w:rsidRDefault="006261F5" w:rsidP="00241B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證券業辦理外匯業務之風險告知</w:t>
      </w:r>
      <w:r w:rsidR="00241B66" w:rsidRPr="00241B66">
        <w:rPr>
          <w:rFonts w:ascii="標楷體" w:eastAsia="標楷體" w:hAnsi="標楷體" w:hint="eastAsia"/>
          <w:sz w:val="28"/>
          <w:szCs w:val="28"/>
        </w:rPr>
        <w:t>及避免臆測與不當宣傳</w:t>
      </w:r>
      <w:r w:rsidRPr="006F38EC">
        <w:rPr>
          <w:rFonts w:ascii="標楷體" w:eastAsia="標楷體" w:hAnsi="標楷體" w:hint="eastAsia"/>
          <w:sz w:val="28"/>
          <w:szCs w:val="28"/>
        </w:rPr>
        <w:t>。（第十條）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</w:t>
      </w:r>
      <w:r>
        <w:rPr>
          <w:rFonts w:ascii="標楷體" w:eastAsia="標楷體" w:hAnsi="標楷體" w:hint="eastAsia"/>
          <w:sz w:val="28"/>
          <w:szCs w:val="28"/>
        </w:rPr>
        <w:t>業辦理外匯業務之外幣資金拋補對象、風險管理及籌措方式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（第十一條及第十二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證券業受託辦理國際證券業務應遵循事項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（第十三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證券業辦理外匯業務涉及資金匯出、入之結匯方式。（</w:t>
      </w:r>
      <w:r>
        <w:rPr>
          <w:rFonts w:ascii="標楷體" w:eastAsia="標楷體" w:hAnsi="標楷體" w:hint="eastAsia"/>
          <w:sz w:val="28"/>
          <w:szCs w:val="28"/>
        </w:rPr>
        <w:t>第十四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證券業辦理外匯業務之報表</w:t>
      </w:r>
      <w:r w:rsidR="0042684A">
        <w:rPr>
          <w:rFonts w:ascii="標楷體" w:eastAsia="標楷體" w:hAnsi="標楷體" w:hint="eastAsia"/>
          <w:sz w:val="28"/>
          <w:szCs w:val="28"/>
        </w:rPr>
        <w:t>填</w:t>
      </w:r>
      <w:r>
        <w:rPr>
          <w:rFonts w:ascii="標楷體" w:eastAsia="標楷體" w:hAnsi="標楷體" w:hint="eastAsia"/>
          <w:sz w:val="28"/>
          <w:szCs w:val="28"/>
        </w:rPr>
        <w:t>送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（第十五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證券業辦理外匯業務之廢止或撤銷許可條件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（第十六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證券業辦理外幣計價國際債券自營</w:t>
      </w:r>
      <w:r>
        <w:rPr>
          <w:rFonts w:ascii="標楷體" w:eastAsia="標楷體" w:hAnsi="標楷體" w:hint="eastAsia"/>
          <w:sz w:val="28"/>
          <w:szCs w:val="28"/>
        </w:rPr>
        <w:t>業務及承銷業務之範圍、申辦及款項收付規定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（第十七</w:t>
      </w:r>
      <w:r w:rsidRPr="006F38EC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至第二十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證券業辦理自行買賣外國有價證券業務之</w:t>
      </w:r>
      <w:r>
        <w:rPr>
          <w:rFonts w:ascii="標楷體" w:eastAsia="標楷體" w:hAnsi="標楷體" w:hint="eastAsia"/>
          <w:sz w:val="28"/>
          <w:szCs w:val="28"/>
        </w:rPr>
        <w:t>申辦、款項收付及結售規定</w:t>
      </w:r>
      <w:r w:rsidRPr="006F38EC">
        <w:rPr>
          <w:rFonts w:ascii="標楷體" w:eastAsia="標楷體" w:hAnsi="標楷體" w:hint="eastAsia"/>
          <w:sz w:val="28"/>
          <w:szCs w:val="28"/>
        </w:rPr>
        <w:t>。（第二十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F38EC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至第二十三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lastRenderedPageBreak/>
        <w:t>證券業辦理與證券業務相關之</w:t>
      </w:r>
      <w:proofErr w:type="gramStart"/>
      <w:r w:rsidRPr="006F38EC">
        <w:rPr>
          <w:rFonts w:ascii="標楷體" w:eastAsia="標楷體" w:hAnsi="標楷體" w:hint="eastAsia"/>
          <w:sz w:val="28"/>
          <w:szCs w:val="28"/>
        </w:rPr>
        <w:t>外幣間</w:t>
      </w:r>
      <w:r>
        <w:rPr>
          <w:rFonts w:ascii="標楷體" w:eastAsia="標楷體" w:hAnsi="標楷體" w:hint="eastAsia"/>
          <w:sz w:val="28"/>
          <w:szCs w:val="28"/>
        </w:rPr>
        <w:t>即期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交易業務之範圍、申辦、單證之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掣</w:t>
      </w:r>
      <w:proofErr w:type="gramEnd"/>
      <w:r>
        <w:rPr>
          <w:rFonts w:ascii="標楷體" w:eastAsia="標楷體" w:hAnsi="標楷體" w:hint="eastAsia"/>
          <w:sz w:val="28"/>
          <w:szCs w:val="28"/>
        </w:rPr>
        <w:t>發、媒體申報及遷址更名等規定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（第二十四</w:t>
      </w:r>
      <w:r w:rsidRPr="006F38EC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至第二十七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6F38EC">
        <w:rPr>
          <w:rFonts w:ascii="標楷體" w:eastAsia="標楷體" w:hAnsi="標楷體" w:hint="eastAsia"/>
          <w:sz w:val="28"/>
          <w:szCs w:val="28"/>
        </w:rPr>
        <w:t>證券業辦理衍生性外匯商品業務之</w:t>
      </w:r>
      <w:r>
        <w:rPr>
          <w:rFonts w:ascii="標楷體" w:eastAsia="標楷體" w:hAnsi="標楷體" w:hint="eastAsia"/>
          <w:sz w:val="28"/>
          <w:szCs w:val="28"/>
        </w:rPr>
        <w:t>範圍、申辦、款項收付規定及被處分之函報義務</w:t>
      </w:r>
      <w:r w:rsidRPr="006F38E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（第二十八</w:t>
      </w:r>
      <w:r w:rsidRPr="006F38EC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至第三十二</w:t>
      </w:r>
      <w:r w:rsidRPr="006F38EC">
        <w:rPr>
          <w:rFonts w:ascii="標楷體" w:eastAsia="標楷體" w:hAnsi="標楷體" w:hint="eastAsia"/>
          <w:sz w:val="28"/>
          <w:szCs w:val="28"/>
        </w:rPr>
        <w:t>條）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證券業辦理結構型商品業務之範圍及其他應遵循事項</w:t>
      </w:r>
      <w:r w:rsidRPr="000E3F30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（第三十三</w:t>
      </w:r>
      <w:r w:rsidRPr="000E3F30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及第三十四條</w:t>
      </w:r>
      <w:r w:rsidRPr="000E3F30">
        <w:rPr>
          <w:rFonts w:ascii="標楷體" w:eastAsia="標楷體" w:hAnsi="標楷體" w:hint="eastAsia"/>
          <w:sz w:val="28"/>
          <w:szCs w:val="28"/>
        </w:rPr>
        <w:t>）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證券業辦理涉外權證業務之業務範圍及申辦事項。 (第三十五條及第三十六條)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證券業辦理受託買賣外國有價證券業務之申辦及款項收付規定。(第三十七條及第三十八條)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證券業辦理代理買賣外國債券業務之申辦及款項收付規定。(第三十九條及第四十條)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Pr="004F2988" w:rsidRDefault="006261F5" w:rsidP="006261F5">
      <w:pPr>
        <w:pStyle w:val="a3"/>
        <w:numPr>
          <w:ilvl w:val="0"/>
          <w:numId w:val="6"/>
        </w:numPr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4F2988">
        <w:rPr>
          <w:rFonts w:ascii="標楷體" w:eastAsia="標楷體" w:hAnsi="標楷體" w:hint="eastAsia"/>
          <w:sz w:val="28"/>
          <w:szCs w:val="28"/>
        </w:rPr>
        <w:t>證券業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4F2988">
        <w:rPr>
          <w:rFonts w:ascii="標楷體" w:eastAsia="標楷體" w:hAnsi="標楷體" w:hint="eastAsia"/>
          <w:sz w:val="28"/>
          <w:szCs w:val="28"/>
        </w:rPr>
        <w:t>境外基金總代理業務之</w:t>
      </w:r>
      <w:r>
        <w:rPr>
          <w:rFonts w:ascii="標楷體" w:eastAsia="標楷體" w:hAnsi="標楷體" w:hint="eastAsia"/>
          <w:sz w:val="28"/>
          <w:szCs w:val="28"/>
        </w:rPr>
        <w:t>申辦、</w:t>
      </w:r>
      <w:r w:rsidRPr="004F2988">
        <w:rPr>
          <w:rFonts w:ascii="標楷體" w:eastAsia="標楷體" w:hAnsi="標楷體" w:hint="eastAsia"/>
          <w:sz w:val="28"/>
          <w:szCs w:val="28"/>
        </w:rPr>
        <w:t>款項收付、通報義務及其他應遵循事項。(第四十一條至第四十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4F2988">
        <w:rPr>
          <w:rFonts w:ascii="標楷體" w:eastAsia="標楷體" w:hAnsi="標楷體" w:hint="eastAsia"/>
          <w:sz w:val="28"/>
          <w:szCs w:val="28"/>
        </w:rPr>
        <w:t>條)</w:t>
      </w:r>
      <w:r w:rsidRPr="004F2988"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證券業辦理私募境外基金業務之申辦、款項收付及其他應遵循事項。(第四十四條至第四十</w:t>
      </w:r>
      <w:r w:rsidR="00BC65D4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條)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Default="006261F5" w:rsidP="00F54589">
      <w:pPr>
        <w:pStyle w:val="a3"/>
        <w:numPr>
          <w:ilvl w:val="0"/>
          <w:numId w:val="6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</w:t>
      </w:r>
      <w:r w:rsidR="00F54589" w:rsidRPr="00F54589">
        <w:rPr>
          <w:rFonts w:ascii="標楷體" w:eastAsia="標楷體" w:hAnsi="標楷體" w:hint="eastAsia"/>
          <w:sz w:val="28"/>
          <w:szCs w:val="28"/>
        </w:rPr>
        <w:t>業</w:t>
      </w:r>
      <w:r>
        <w:rPr>
          <w:rFonts w:ascii="標楷體" w:eastAsia="標楷體" w:hAnsi="標楷體" w:hint="eastAsia"/>
          <w:sz w:val="28"/>
          <w:szCs w:val="28"/>
        </w:rPr>
        <w:t>辦理境外指數股票型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基金申贖業務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之申辦及款項收付規定。(第四十</w:t>
      </w:r>
      <w:r w:rsidR="00BC65D4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及第四十</w:t>
      </w:r>
      <w:r w:rsidR="00BC65D4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條)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</w:t>
      </w:r>
      <w:r w:rsidR="00F54589">
        <w:rPr>
          <w:rFonts w:ascii="標楷體" w:eastAsia="標楷體" w:hAnsi="標楷體" w:hint="eastAsia"/>
          <w:sz w:val="28"/>
          <w:szCs w:val="28"/>
        </w:rPr>
        <w:t>業</w:t>
      </w:r>
      <w:r>
        <w:rPr>
          <w:rFonts w:ascii="標楷體" w:eastAsia="標楷體" w:hAnsi="標楷體" w:hint="eastAsia"/>
          <w:sz w:val="28"/>
          <w:szCs w:val="28"/>
        </w:rPr>
        <w:t>辦理特定金錢信託財富管理業務之申辦、款項收付及其他應遵循事項</w:t>
      </w:r>
      <w:r w:rsidR="004176F4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(第四十</w:t>
      </w:r>
      <w:r w:rsidR="00BC65D4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條</w:t>
      </w:r>
      <w:r w:rsidR="0042684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0A054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十條)</w:t>
      </w:r>
      <w:r w:rsidR="004176F4">
        <w:rPr>
          <w:rFonts w:ascii="標楷體" w:eastAsia="標楷體" w:hAnsi="標楷體"/>
          <w:sz w:val="28"/>
          <w:szCs w:val="28"/>
        </w:rPr>
        <w:t xml:space="preserve"> </w:t>
      </w:r>
    </w:p>
    <w:p w:rsidR="006261F5" w:rsidRDefault="006261F5" w:rsidP="006261F5">
      <w:pPr>
        <w:pStyle w:val="a3"/>
        <w:numPr>
          <w:ilvl w:val="0"/>
          <w:numId w:val="6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證券業辦理人民幣業務之申辦及管理，原則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用外匯業務之有關規定；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>
        <w:rPr>
          <w:rFonts w:ascii="標楷體" w:eastAsia="標楷體" w:hAnsi="標楷體" w:hint="eastAsia"/>
          <w:sz w:val="28"/>
          <w:szCs w:val="28"/>
        </w:rPr>
        <w:t>鑒於人民幣業務有其特殊性，仍就部分事項，予以特別規定</w:t>
      </w:r>
      <w:r w:rsidR="004176F4">
        <w:rPr>
          <w:rFonts w:ascii="新細明體" w:eastAsia="新細明體" w:hAnsi="新細明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(第五十</w:t>
      </w:r>
      <w:r w:rsidR="000A054B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條及第五十</w:t>
      </w:r>
      <w:r w:rsidR="00BC65D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條)</w:t>
      </w:r>
    </w:p>
    <w:p w:rsidR="00030A04" w:rsidRPr="006261F5" w:rsidRDefault="006261F5" w:rsidP="006261F5">
      <w:pPr>
        <w:pStyle w:val="a3"/>
        <w:numPr>
          <w:ilvl w:val="0"/>
          <w:numId w:val="6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 w:rsidRPr="006261F5">
        <w:rPr>
          <w:rFonts w:ascii="標楷體" w:eastAsia="標楷體" w:hAnsi="標楷體" w:hint="eastAsia"/>
          <w:sz w:val="28"/>
          <w:szCs w:val="28"/>
        </w:rPr>
        <w:t>本辦法之施行日期</w:t>
      </w:r>
      <w:r w:rsidR="004176F4" w:rsidRPr="006261F5">
        <w:rPr>
          <w:rFonts w:ascii="標楷體" w:eastAsia="標楷體" w:hAnsi="標楷體" w:hint="eastAsia"/>
          <w:sz w:val="28"/>
          <w:szCs w:val="28"/>
        </w:rPr>
        <w:t>。</w:t>
      </w:r>
      <w:r w:rsidRPr="006261F5">
        <w:rPr>
          <w:rFonts w:ascii="標楷體" w:eastAsia="標楷體" w:hAnsi="標楷體" w:hint="eastAsia"/>
          <w:sz w:val="28"/>
          <w:szCs w:val="28"/>
        </w:rPr>
        <w:t>(第五十</w:t>
      </w:r>
      <w:r w:rsidR="00BC65D4">
        <w:rPr>
          <w:rFonts w:ascii="標楷體" w:eastAsia="標楷體" w:hAnsi="標楷體" w:hint="eastAsia"/>
          <w:sz w:val="28"/>
          <w:szCs w:val="28"/>
        </w:rPr>
        <w:t>三</w:t>
      </w:r>
      <w:r w:rsidRPr="006261F5">
        <w:rPr>
          <w:rFonts w:ascii="標楷體" w:eastAsia="標楷體" w:hAnsi="標楷體" w:hint="eastAsia"/>
          <w:sz w:val="28"/>
          <w:szCs w:val="28"/>
        </w:rPr>
        <w:t>條)</w:t>
      </w:r>
    </w:p>
    <w:p w:rsidR="00E00AB1" w:rsidRPr="004F5EEB" w:rsidRDefault="00E00AB1" w:rsidP="00E00AB1">
      <w:pPr>
        <w:ind w:firstLine="0"/>
        <w:rPr>
          <w:rFonts w:ascii="標楷體" w:eastAsia="標楷體" w:hAnsi="標楷體"/>
          <w:sz w:val="28"/>
          <w:szCs w:val="28"/>
        </w:rPr>
      </w:pPr>
    </w:p>
    <w:sectPr w:rsidR="00E00AB1" w:rsidRPr="004F5E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8E" w:rsidRDefault="0051418E" w:rsidP="006F38EC">
      <w:pPr>
        <w:spacing w:line="240" w:lineRule="auto"/>
      </w:pPr>
      <w:r>
        <w:separator/>
      </w:r>
    </w:p>
  </w:endnote>
  <w:endnote w:type="continuationSeparator" w:id="0">
    <w:p w:rsidR="0051418E" w:rsidRDefault="0051418E" w:rsidP="006F3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8E" w:rsidRDefault="0051418E" w:rsidP="006F38EC">
      <w:pPr>
        <w:spacing w:line="240" w:lineRule="auto"/>
      </w:pPr>
      <w:r>
        <w:separator/>
      </w:r>
    </w:p>
  </w:footnote>
  <w:footnote w:type="continuationSeparator" w:id="0">
    <w:p w:rsidR="0051418E" w:rsidRDefault="0051418E" w:rsidP="006F3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5C"/>
    <w:multiLevelType w:val="hybridMultilevel"/>
    <w:tmpl w:val="6A406FD6"/>
    <w:lvl w:ilvl="0" w:tplc="72B645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B6487A"/>
    <w:multiLevelType w:val="hybridMultilevel"/>
    <w:tmpl w:val="081C95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DC2620"/>
    <w:multiLevelType w:val="hybridMultilevel"/>
    <w:tmpl w:val="B25634DC"/>
    <w:lvl w:ilvl="0" w:tplc="37B4648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E872A8"/>
    <w:multiLevelType w:val="hybridMultilevel"/>
    <w:tmpl w:val="B9A8F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A034FA"/>
    <w:multiLevelType w:val="hybridMultilevel"/>
    <w:tmpl w:val="CACEBB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3B2ED0"/>
    <w:multiLevelType w:val="hybridMultilevel"/>
    <w:tmpl w:val="4B044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B1"/>
    <w:rsid w:val="00030A04"/>
    <w:rsid w:val="000A054B"/>
    <w:rsid w:val="000E3F30"/>
    <w:rsid w:val="0012142F"/>
    <w:rsid w:val="00124779"/>
    <w:rsid w:val="001B3FDB"/>
    <w:rsid w:val="00241B66"/>
    <w:rsid w:val="0025091A"/>
    <w:rsid w:val="00317FFA"/>
    <w:rsid w:val="003F3E8E"/>
    <w:rsid w:val="004176F4"/>
    <w:rsid w:val="0042684A"/>
    <w:rsid w:val="004F5EEB"/>
    <w:rsid w:val="0051418E"/>
    <w:rsid w:val="00535B83"/>
    <w:rsid w:val="005C3C52"/>
    <w:rsid w:val="0062619B"/>
    <w:rsid w:val="006261F5"/>
    <w:rsid w:val="00671D20"/>
    <w:rsid w:val="0067422F"/>
    <w:rsid w:val="006F0B9B"/>
    <w:rsid w:val="006F38EC"/>
    <w:rsid w:val="00701608"/>
    <w:rsid w:val="00726DFF"/>
    <w:rsid w:val="007B2CE6"/>
    <w:rsid w:val="00860AC6"/>
    <w:rsid w:val="008C194F"/>
    <w:rsid w:val="008C72B7"/>
    <w:rsid w:val="00931482"/>
    <w:rsid w:val="009F111A"/>
    <w:rsid w:val="00A176F2"/>
    <w:rsid w:val="00A27D58"/>
    <w:rsid w:val="00B30CE0"/>
    <w:rsid w:val="00B674E6"/>
    <w:rsid w:val="00B740CE"/>
    <w:rsid w:val="00B7644B"/>
    <w:rsid w:val="00BC65D4"/>
    <w:rsid w:val="00C143BE"/>
    <w:rsid w:val="00C8140D"/>
    <w:rsid w:val="00CA30EB"/>
    <w:rsid w:val="00CA6702"/>
    <w:rsid w:val="00CB3DA0"/>
    <w:rsid w:val="00D27F8B"/>
    <w:rsid w:val="00D70C16"/>
    <w:rsid w:val="00DA11D2"/>
    <w:rsid w:val="00DF66B9"/>
    <w:rsid w:val="00E00AB1"/>
    <w:rsid w:val="00E90EFC"/>
    <w:rsid w:val="00F37BD0"/>
    <w:rsid w:val="00F46941"/>
    <w:rsid w:val="00F54589"/>
    <w:rsid w:val="00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F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8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8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F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8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8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4807-918D-49AA-A6C0-6CBF08D1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1044</Characters>
  <Application>Microsoft Office Word</Application>
  <DocSecurity>0</DocSecurity>
  <Lines>8</Lines>
  <Paragraphs>2</Paragraphs>
  <ScaleCrop>false</ScaleCrop>
  <Company>CBC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歐坤寧</dc:creator>
  <cp:lastModifiedBy>陳婉寧</cp:lastModifiedBy>
  <cp:revision>6</cp:revision>
  <cp:lastPrinted>2013-11-27T02:55:00Z</cp:lastPrinted>
  <dcterms:created xsi:type="dcterms:W3CDTF">2013-11-27T11:10:00Z</dcterms:created>
  <dcterms:modified xsi:type="dcterms:W3CDTF">2013-12-23T02:52:00Z</dcterms:modified>
</cp:coreProperties>
</file>